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RO/2017</w:t>
      </w:r>
      <w:r w:rsidRPr="00631E8B">
        <w:rPr>
          <w:b/>
          <w:sz w:val="28"/>
          <w:szCs w:val="28"/>
          <w:lang w:val="it-IT"/>
        </w:rPr>
        <w:t>/</w:t>
      </w:r>
      <w:r w:rsidRPr="00791BFC">
        <w:rPr>
          <w:b/>
          <w:sz w:val="28"/>
          <w:szCs w:val="28"/>
          <w:lang w:val="it-IT"/>
        </w:rPr>
        <w:t>0</w:t>
      </w:r>
      <w:r w:rsidR="00791BFC">
        <w:rPr>
          <w:b/>
          <w:sz w:val="28"/>
          <w:szCs w:val="28"/>
          <w:lang w:val="it-IT"/>
        </w:rPr>
        <w:t>204</w:t>
      </w:r>
      <w:r w:rsidRPr="00631E8B">
        <w:rPr>
          <w:b/>
          <w:sz w:val="28"/>
          <w:szCs w:val="28"/>
          <w:lang w:val="it-IT"/>
        </w:rPr>
        <w:t>/MRA/</w:t>
      </w:r>
      <w:r w:rsidR="00645617">
        <w:rPr>
          <w:b/>
          <w:sz w:val="28"/>
          <w:szCs w:val="28"/>
          <w:lang w:val="it-IT"/>
        </w:rPr>
        <w:t>UK-2016-0975</w:t>
      </w:r>
    </w:p>
    <w:p w:rsidR="00B66405" w:rsidRPr="007707AC" w:rsidRDefault="00B66405" w:rsidP="00B66405">
      <w:pPr>
        <w:jc w:val="center"/>
        <w:rPr>
          <w:sz w:val="28"/>
          <w:szCs w:val="28"/>
          <w:lang w:val="ro-RO"/>
        </w:rPr>
      </w:pPr>
    </w:p>
    <w:p w:rsidR="00B66405" w:rsidRPr="001A118B" w:rsidRDefault="00B66405" w:rsidP="001A118B">
      <w:pPr>
        <w:pStyle w:val="Default"/>
        <w:ind w:right="49" w:firstLine="567"/>
        <w:jc w:val="both"/>
        <w:rPr>
          <w:rFonts w:ascii="Times New Roman" w:hAnsi="Times New Roman" w:cs="Times New Roman"/>
          <w:lang w:val="ro-RO"/>
        </w:rPr>
      </w:pPr>
      <w:r w:rsidRPr="001A118B">
        <w:rPr>
          <w:rFonts w:ascii="Times New Roman" w:hAnsi="Times New Roman" w:cs="Times New Roman"/>
          <w:lang w:val="ro-RO"/>
        </w:rPr>
        <w:t xml:space="preserve">In conformitate cu prevederilor </w:t>
      </w:r>
      <w:r w:rsidRPr="001A118B">
        <w:rPr>
          <w:rFonts w:ascii="Times New Roman" w:hAnsi="Times New Roman" w:cs="Times New Roman"/>
          <w:bCs/>
          <w:lang w:val="ro-RO"/>
        </w:rPr>
        <w:t>REGULAMENTULUI (UE) NR. 528/2012 al Parlamentului European si al Consiliului privind punerea la dispoziție pe piață și utilizarea produselor biocide</w:t>
      </w:r>
      <w:r w:rsidRPr="001A118B">
        <w:rPr>
          <w:rFonts w:ascii="Times New Roman" w:hAnsi="Times New Roman" w:cs="Times New Roman"/>
          <w:b/>
          <w:bCs/>
          <w:lang w:val="ro-RO"/>
        </w:rPr>
        <w:t xml:space="preserve"> </w:t>
      </w:r>
      <w:r w:rsidRPr="001A118B">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A118B">
        <w:rPr>
          <w:rFonts w:ascii="Times New Roman" w:hAnsi="Times New Roman" w:cs="Times New Roman"/>
          <w:lang w:val="ro-RO"/>
        </w:rPr>
        <w:t>e Biocide, în şedinţa din data</w:t>
      </w:r>
      <w:r w:rsidR="003145C1" w:rsidRPr="001A118B">
        <w:rPr>
          <w:rFonts w:ascii="Times New Roman" w:hAnsi="Times New Roman" w:cs="Times New Roman"/>
          <w:lang w:val="ro-RO"/>
        </w:rPr>
        <w:t xml:space="preserve"> </w:t>
      </w:r>
      <w:r w:rsidR="003145C1" w:rsidRPr="001A118B">
        <w:rPr>
          <w:rFonts w:ascii="Times New Roman" w:hAnsi="Times New Roman" w:cs="Times New Roman"/>
          <w:color w:val="auto"/>
          <w:lang w:val="ro-RO"/>
        </w:rPr>
        <w:t>30.05.2017</w:t>
      </w:r>
      <w:r w:rsidRPr="001A118B">
        <w:rPr>
          <w:rFonts w:ascii="Times New Roman" w:hAnsi="Times New Roman" w:cs="Times New Roman"/>
          <w:lang w:val="ro-RO"/>
        </w:rPr>
        <w:t>, a decis că produsul biocid poate fi plasat pe piaţă în România, conform prevederilor legale în vigoare.</w:t>
      </w:r>
    </w:p>
    <w:p w:rsidR="00B66405" w:rsidRPr="001A118B" w:rsidRDefault="00B66405" w:rsidP="001A118B">
      <w:pPr>
        <w:pStyle w:val="Default"/>
        <w:rPr>
          <w:rFonts w:ascii="Times New Roman" w:hAnsi="Times New Roman" w:cs="Times New Roman"/>
          <w:lang w:val="ro-RO"/>
        </w:rPr>
      </w:pPr>
    </w:p>
    <w:p w:rsidR="00B66405" w:rsidRPr="001A118B" w:rsidRDefault="00B66405" w:rsidP="001A118B">
      <w:pPr>
        <w:rPr>
          <w:b/>
          <w:lang w:val="ro-RO"/>
        </w:rPr>
      </w:pPr>
      <w:r w:rsidRPr="001A118B">
        <w:rPr>
          <w:b/>
          <w:lang w:val="ro-RO"/>
        </w:rPr>
        <w:t>I. TIPUL AUTORIZA</w:t>
      </w:r>
      <w:r w:rsidR="002D65DA" w:rsidRPr="001A118B">
        <w:rPr>
          <w:b/>
          <w:lang w:val="ro-RO"/>
        </w:rPr>
        <w:t>T</w:t>
      </w:r>
      <w:r w:rsidRPr="001A118B">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6B235A">
        <w:tc>
          <w:tcPr>
            <w:tcW w:w="9923" w:type="dxa"/>
          </w:tcPr>
          <w:p w:rsidR="00B66405" w:rsidRPr="001A118B" w:rsidRDefault="00B66405" w:rsidP="001A118B">
            <w:pPr>
              <w:rPr>
                <w:bCs/>
                <w:lang w:val="ro-RO"/>
              </w:rPr>
            </w:pPr>
            <w:r w:rsidRPr="001A118B">
              <w:rPr>
                <w:b/>
                <w:i/>
                <w:lang w:val="ro-RO"/>
              </w:rPr>
              <w:t>autorizaţia prin recunoaşterea reciprocă succesiva</w:t>
            </w:r>
            <w:r w:rsidRPr="001A118B">
              <w:rPr>
                <w:lang w:val="ro-RO"/>
              </w:rPr>
              <w:t xml:space="preserve"> eliberată în conformitate cu prevederile art. 33 din </w:t>
            </w:r>
            <w:r w:rsidRPr="001A118B">
              <w:rPr>
                <w:bCs/>
                <w:lang w:val="ro-RO"/>
              </w:rPr>
              <w:t>Regulamentul (UE) nr. 528/2012;</w:t>
            </w:r>
          </w:p>
          <w:p w:rsidR="00DA7192" w:rsidRPr="001A118B" w:rsidRDefault="002D65DA" w:rsidP="001A118B">
            <w:pPr>
              <w:numPr>
                <w:ilvl w:val="0"/>
                <w:numId w:val="1"/>
              </w:numPr>
              <w:rPr>
                <w:bCs/>
                <w:lang w:val="ro-RO"/>
              </w:rPr>
            </w:pPr>
            <w:r w:rsidRPr="001A118B">
              <w:rPr>
                <w:lang w:val="ro-RO"/>
              </w:rPr>
              <w:t>Statul mem</w:t>
            </w:r>
            <w:r w:rsidR="001A118B" w:rsidRPr="001A118B">
              <w:rPr>
                <w:lang w:val="ro-RO"/>
              </w:rPr>
              <w:t>bru al Uniunii Europene emitent</w:t>
            </w:r>
            <w:r w:rsidRPr="001A118B">
              <w:rPr>
                <w:lang w:val="ro-RO"/>
              </w:rPr>
              <w:t>:</w:t>
            </w:r>
            <w:r w:rsidR="00DA7192" w:rsidRPr="001A118B">
              <w:rPr>
                <w:bCs/>
                <w:lang w:val="pt-BR"/>
              </w:rPr>
              <w:t xml:space="preserve"> </w:t>
            </w:r>
            <w:r w:rsidR="00564D31" w:rsidRPr="001A118B">
              <w:rPr>
                <w:bCs/>
                <w:lang w:val="pt-BR"/>
              </w:rPr>
              <w:t>MAREA BRITANIE</w:t>
            </w:r>
          </w:p>
          <w:p w:rsidR="00B66405" w:rsidRPr="001A118B" w:rsidRDefault="002D65DA" w:rsidP="001A118B">
            <w:pPr>
              <w:pStyle w:val="ListParagraph"/>
              <w:numPr>
                <w:ilvl w:val="0"/>
                <w:numId w:val="1"/>
              </w:numPr>
              <w:rPr>
                <w:b/>
                <w:lang w:val="pt-BR"/>
              </w:rPr>
            </w:pPr>
            <w:r w:rsidRPr="001A118B">
              <w:rPr>
                <w:lang w:val="ro-RO"/>
              </w:rPr>
              <w:t xml:space="preserve">Nr. Autorizației din statul membru emitent </w:t>
            </w:r>
            <w:r w:rsidR="00DA7192" w:rsidRPr="001A118B">
              <w:rPr>
                <w:lang w:val="ro-RO"/>
              </w:rPr>
              <w:t>Nr.</w:t>
            </w:r>
            <w:r w:rsidR="00DA7192" w:rsidRPr="001A118B">
              <w:rPr>
                <w:b/>
                <w:lang w:val="pt-BR"/>
              </w:rPr>
              <w:t>:</w:t>
            </w:r>
            <w:r w:rsidR="009B471E" w:rsidRPr="001A118B">
              <w:rPr>
                <w:b/>
                <w:lang w:val="pt-BR"/>
              </w:rPr>
              <w:t xml:space="preserve"> </w:t>
            </w:r>
            <w:r w:rsidR="00645617" w:rsidRPr="001A118B">
              <w:rPr>
                <w:b/>
                <w:lang w:val="it-IT"/>
              </w:rPr>
              <w:t>UK-2016-0975</w:t>
            </w:r>
          </w:p>
        </w:tc>
      </w:tr>
    </w:tbl>
    <w:p w:rsidR="00B66405" w:rsidRPr="001A118B" w:rsidRDefault="00B66405" w:rsidP="001A118B">
      <w:pPr>
        <w:rPr>
          <w:b/>
          <w:color w:val="000000"/>
          <w:lang w:val="ro-RO"/>
        </w:rPr>
      </w:pPr>
      <w:r w:rsidRPr="001A118B">
        <w:rPr>
          <w:b/>
          <w:color w:val="000000"/>
          <w:lang w:val="ro-RO"/>
        </w:rPr>
        <w:t>I</w:t>
      </w:r>
      <w:r w:rsidR="002D65DA" w:rsidRPr="001A118B">
        <w:rPr>
          <w:b/>
          <w:color w:val="000000"/>
          <w:lang w:val="ro-RO"/>
        </w:rPr>
        <w:t>I. Data emiterii autorizat</w:t>
      </w:r>
      <w:r w:rsidRPr="001A118B">
        <w:rPr>
          <w:b/>
          <w:color w:val="000000"/>
          <w:lang w:val="ro-RO"/>
        </w:rPr>
        <w:t>iei</w:t>
      </w:r>
      <w:r w:rsidR="00C43A97" w:rsidRPr="001A118B">
        <w:rPr>
          <w:b/>
          <w:color w:val="000000"/>
          <w:lang w:val="ro-RO"/>
        </w:rPr>
        <w:t xml:space="preserve">: </w:t>
      </w:r>
      <w:r w:rsidR="001A118B" w:rsidRPr="001A118B">
        <w:rPr>
          <w:b/>
          <w:color w:val="000000"/>
          <w:lang w:val="ro-RO"/>
        </w:rPr>
        <w:t>28.09.2017</w:t>
      </w:r>
    </w:p>
    <w:p w:rsidR="001A118B" w:rsidRDefault="00B66405" w:rsidP="001A118B">
      <w:pPr>
        <w:rPr>
          <w:b/>
          <w:lang w:val="it-IT"/>
        </w:rPr>
      </w:pPr>
      <w:r w:rsidRPr="001A118B">
        <w:rPr>
          <w:b/>
          <w:color w:val="000000"/>
          <w:lang w:val="ro-RO"/>
        </w:rPr>
        <w:t>III. Data expirării autoriza</w:t>
      </w:r>
      <w:r w:rsidR="00DA7192" w:rsidRPr="001A118B">
        <w:rPr>
          <w:b/>
          <w:color w:val="000000"/>
          <w:lang w:val="ro-RO"/>
        </w:rPr>
        <w:t>t</w:t>
      </w:r>
      <w:r w:rsidRPr="001A118B">
        <w:rPr>
          <w:b/>
          <w:color w:val="000000"/>
          <w:lang w:val="ro-RO"/>
        </w:rPr>
        <w:t>iei</w:t>
      </w:r>
      <w:r w:rsidR="00DA7192" w:rsidRPr="001A118B">
        <w:rPr>
          <w:b/>
          <w:color w:val="000000"/>
          <w:lang w:val="ro-RO"/>
        </w:rPr>
        <w:t xml:space="preserve">: </w:t>
      </w:r>
      <w:r w:rsidR="00DE1A54" w:rsidRPr="001A118B">
        <w:rPr>
          <w:b/>
        </w:rPr>
        <w:t xml:space="preserve">6 Iulie 2026 </w:t>
      </w:r>
      <w:r w:rsidR="00A64BFA" w:rsidRPr="001A118B">
        <w:rPr>
          <w:b/>
          <w:lang w:val="it-IT"/>
        </w:rPr>
        <w:t xml:space="preserve">      </w:t>
      </w:r>
    </w:p>
    <w:p w:rsidR="00B66405" w:rsidRPr="001A118B" w:rsidRDefault="00A64BFA" w:rsidP="001A118B">
      <w:pPr>
        <w:rPr>
          <w:b/>
          <w:color w:val="000000"/>
          <w:lang w:val="ro-RO"/>
        </w:rPr>
      </w:pPr>
      <w:r w:rsidRPr="001A118B">
        <w:rPr>
          <w:b/>
          <w:lang w:val="it-IT"/>
        </w:rPr>
        <w:t xml:space="preserve">                  </w:t>
      </w:r>
      <w:r w:rsidRPr="001A118B">
        <w:rPr>
          <w:b/>
          <w:color w:val="000000"/>
          <w:lang w:val="ro-RO"/>
        </w:rPr>
        <w:t xml:space="preserve">                                                                                                                                                                                                                                                                                                                                                                                                                             </w:t>
      </w:r>
    </w:p>
    <w:p w:rsidR="00B66405" w:rsidRPr="001A118B" w:rsidRDefault="00B66405" w:rsidP="001A118B">
      <w:pPr>
        <w:pStyle w:val="NoSpacing"/>
        <w:rPr>
          <w:b/>
          <w:color w:val="FF0000"/>
          <w:lang w:val="ro-RO"/>
        </w:rPr>
      </w:pPr>
      <w:r w:rsidRPr="001A118B">
        <w:rPr>
          <w:b/>
          <w:lang w:val="ro-RO"/>
        </w:rPr>
        <w:t>IV</w:t>
      </w:r>
      <w:r w:rsidRPr="001A118B">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6B235A">
        <w:tc>
          <w:tcPr>
            <w:tcW w:w="9923" w:type="dxa"/>
          </w:tcPr>
          <w:p w:rsidR="00B66405" w:rsidRPr="001A118B" w:rsidRDefault="00385365" w:rsidP="001A118B">
            <w:pPr>
              <w:pStyle w:val="NoSpacing"/>
              <w:rPr>
                <w:b/>
                <w:lang w:val="ro-RO"/>
              </w:rPr>
            </w:pPr>
            <w:r w:rsidRPr="001A118B">
              <w:rPr>
                <w:b/>
                <w:lang w:val="ro-RO"/>
              </w:rPr>
              <w:t>DENUMIREA COMERCIALĂ A PRODUSULUI BIOCID</w:t>
            </w:r>
            <w:r w:rsidRPr="001A118B">
              <w:rPr>
                <w:b/>
                <w:lang w:val="it-IT"/>
              </w:rPr>
              <w:t xml:space="preserve">: </w:t>
            </w:r>
            <w:r w:rsidR="007D7B63" w:rsidRPr="001A118B">
              <w:rPr>
                <w:b/>
                <w:lang w:val="it-IT"/>
              </w:rPr>
              <w:t xml:space="preserve"> </w:t>
            </w:r>
            <w:r w:rsidR="00645617" w:rsidRPr="001A118B">
              <w:rPr>
                <w:b/>
                <w:lang w:val="it-IT"/>
              </w:rPr>
              <w:t>BROS  LOTIUNE</w:t>
            </w:r>
            <w:r w:rsidR="001A118B" w:rsidRPr="001A118B">
              <w:rPr>
                <w:b/>
                <w:lang w:val="it-IT"/>
              </w:rPr>
              <w:t xml:space="preserve"> </w:t>
            </w:r>
            <w:r w:rsidR="00645617" w:rsidRPr="001A118B">
              <w:rPr>
                <w:b/>
                <w:lang w:val="it-IT"/>
              </w:rPr>
              <w:t>IMPOTRIVA TANTARILOR SI CAPUSELOR</w:t>
            </w:r>
          </w:p>
        </w:tc>
      </w:tr>
    </w:tbl>
    <w:p w:rsidR="00B66405" w:rsidRPr="001A118B" w:rsidRDefault="00B66405" w:rsidP="001A118B">
      <w:pPr>
        <w:pStyle w:val="Default"/>
        <w:rPr>
          <w:rFonts w:ascii="Times New Roman" w:hAnsi="Times New Roman" w:cs="Times New Roman"/>
          <w:b/>
          <w:lang w:val="ro-RO"/>
        </w:rPr>
      </w:pPr>
    </w:p>
    <w:p w:rsidR="00B66405" w:rsidRPr="001A118B" w:rsidRDefault="00B66405" w:rsidP="001A118B">
      <w:pPr>
        <w:pStyle w:val="Default"/>
        <w:rPr>
          <w:rFonts w:ascii="Times New Roman" w:hAnsi="Times New Roman" w:cs="Times New Roman"/>
          <w:b/>
          <w:lang w:val="ro-RO"/>
        </w:rPr>
      </w:pPr>
      <w:r w:rsidRPr="001A118B">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8D09E1">
        <w:trPr>
          <w:trHeight w:val="327"/>
        </w:trPr>
        <w:tc>
          <w:tcPr>
            <w:tcW w:w="9923" w:type="dxa"/>
          </w:tcPr>
          <w:p w:rsidR="00B66405" w:rsidRPr="001A118B" w:rsidRDefault="00B66405" w:rsidP="001A118B">
            <w:pPr>
              <w:rPr>
                <w:lang w:val="ro-RO"/>
              </w:rPr>
            </w:pPr>
            <w:r w:rsidRPr="001A118B">
              <w:rPr>
                <w:b/>
                <w:lang w:val="ro-RO"/>
              </w:rPr>
              <w:t>NUMELE TITULARULUI AUTORIZA</w:t>
            </w:r>
            <w:r w:rsidR="002D65DA" w:rsidRPr="001A118B">
              <w:rPr>
                <w:b/>
                <w:lang w:val="ro-RO"/>
              </w:rPr>
              <w:t>T</w:t>
            </w:r>
            <w:r w:rsidRPr="001A118B">
              <w:rPr>
                <w:b/>
                <w:lang w:val="ro-RO"/>
              </w:rPr>
              <w:t>IEI</w:t>
            </w:r>
            <w:r w:rsidR="00CE732B" w:rsidRPr="001A118B">
              <w:rPr>
                <w:lang w:val="ro-RO"/>
              </w:rPr>
              <w:t xml:space="preserve">: </w:t>
            </w:r>
            <w:r w:rsidR="00F67D97" w:rsidRPr="001A118B">
              <w:rPr>
                <w:b/>
                <w:lang w:val="ro-RO"/>
              </w:rPr>
              <w:t xml:space="preserve">BROS </w:t>
            </w:r>
            <w:r w:rsidR="00B21FC7" w:rsidRPr="001A118B">
              <w:rPr>
                <w:rFonts w:eastAsiaTheme="minorHAnsi"/>
                <w:lang w:val="ro-RO"/>
              </w:rPr>
              <w:t>ul. Karpia 24, Poznan 61-619, Polonia</w:t>
            </w:r>
          </w:p>
        </w:tc>
      </w:tr>
    </w:tbl>
    <w:p w:rsidR="00B66405" w:rsidRPr="001A118B" w:rsidRDefault="00B66405" w:rsidP="001A118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6A3624">
        <w:trPr>
          <w:trHeight w:val="323"/>
        </w:trPr>
        <w:tc>
          <w:tcPr>
            <w:tcW w:w="9923" w:type="dxa"/>
          </w:tcPr>
          <w:p w:rsidR="006A3624" w:rsidRPr="001A118B" w:rsidRDefault="00385365" w:rsidP="001A118B">
            <w:pPr>
              <w:rPr>
                <w:lang w:val="ro-RO"/>
              </w:rPr>
            </w:pPr>
            <w:r w:rsidRPr="001A118B">
              <w:rPr>
                <w:b/>
                <w:lang w:val="ro-RO"/>
              </w:rPr>
              <w:t>NUMELE TITULARULUI AUTORIZATIEI</w:t>
            </w:r>
            <w:r w:rsidRPr="001A118B">
              <w:rPr>
                <w:lang w:val="ro-RO"/>
              </w:rPr>
              <w:t xml:space="preserve"> recunoscută reciproc:</w:t>
            </w:r>
            <w:r w:rsidR="00834908" w:rsidRPr="001A118B">
              <w:rPr>
                <w:rFonts w:eastAsiaTheme="minorHAnsi"/>
              </w:rPr>
              <w:t xml:space="preserve"> </w:t>
            </w:r>
            <w:r w:rsidR="00DE67DB" w:rsidRPr="001A118B">
              <w:rPr>
                <w:rFonts w:eastAsiaTheme="minorHAnsi"/>
                <w:b/>
                <w:lang w:val="ro-RO"/>
              </w:rPr>
              <w:t xml:space="preserve">BROS </w:t>
            </w:r>
            <w:bookmarkStart w:id="0" w:name="_GoBack"/>
            <w:r w:rsidR="00DE67DB" w:rsidRPr="001A118B">
              <w:rPr>
                <w:rFonts w:eastAsiaTheme="minorHAnsi"/>
                <w:b/>
                <w:lang w:val="ro-RO"/>
              </w:rPr>
              <w:t>Spólłka z organiczoną odpowiedzialnością</w:t>
            </w:r>
            <w:r w:rsidR="00DE67DB" w:rsidRPr="001A118B">
              <w:rPr>
                <w:rFonts w:eastAsiaTheme="minorHAnsi"/>
                <w:lang w:val="ro-RO"/>
              </w:rPr>
              <w:t xml:space="preserve"> sp.k., ul.</w:t>
            </w:r>
            <w:r w:rsidR="001A118B" w:rsidRPr="001A118B">
              <w:rPr>
                <w:rFonts w:eastAsiaTheme="minorHAnsi"/>
                <w:lang w:val="ro-RO"/>
              </w:rPr>
              <w:t xml:space="preserve"> </w:t>
            </w:r>
            <w:r w:rsidR="00DE67DB" w:rsidRPr="001A118B">
              <w:rPr>
                <w:rFonts w:eastAsiaTheme="minorHAnsi"/>
                <w:lang w:val="ro-RO"/>
              </w:rPr>
              <w:t>Karpia 24, Poznan 61-619, Polonia</w:t>
            </w:r>
            <w:bookmarkEnd w:id="0"/>
          </w:p>
        </w:tc>
      </w:tr>
    </w:tbl>
    <w:p w:rsidR="00B66405" w:rsidRPr="001A118B" w:rsidRDefault="00B66405" w:rsidP="001A118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6B235A">
        <w:tc>
          <w:tcPr>
            <w:tcW w:w="9923" w:type="dxa"/>
          </w:tcPr>
          <w:p w:rsidR="00410C1A" w:rsidRPr="001A118B" w:rsidRDefault="00385365" w:rsidP="001A118B">
            <w:r w:rsidRPr="001A118B">
              <w:rPr>
                <w:b/>
                <w:lang w:val="ro-RO"/>
              </w:rPr>
              <w:t>NUMELE FABRICANTULUI  PRODUSULUI BIOCID</w:t>
            </w:r>
            <w:r w:rsidRPr="001A118B">
              <w:rPr>
                <w:lang w:val="ro-RO"/>
              </w:rPr>
              <w:t xml:space="preserve">: </w:t>
            </w:r>
            <w:r w:rsidR="00DE1A54" w:rsidRPr="001A118B">
              <w:rPr>
                <w:b/>
                <w:lang w:val="ro-RO"/>
              </w:rPr>
              <w:t>BROS Spólłka z organiczoną odpowiedzialnością</w:t>
            </w:r>
            <w:r w:rsidR="00DE1A54" w:rsidRPr="001A118B">
              <w:rPr>
                <w:lang w:val="ro-RO"/>
              </w:rPr>
              <w:t xml:space="preserve"> sp.k., ul.Karpia 24, Poznan 61-619, Polonia</w:t>
            </w:r>
          </w:p>
        </w:tc>
      </w:tr>
    </w:tbl>
    <w:p w:rsidR="003E25B6" w:rsidRPr="001A118B" w:rsidRDefault="00B66405" w:rsidP="001A118B">
      <w:pPr>
        <w:pStyle w:val="CM4"/>
        <w:rPr>
          <w:rFonts w:ascii="Times New Roman" w:hAnsi="Times New Roman"/>
          <w:lang w:val="ro-RO"/>
        </w:rPr>
      </w:pPr>
      <w:r w:rsidRPr="001A118B">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6B235A">
        <w:tc>
          <w:tcPr>
            <w:tcW w:w="9923" w:type="dxa"/>
          </w:tcPr>
          <w:p w:rsidR="00645617" w:rsidRPr="001A118B" w:rsidRDefault="00385365" w:rsidP="001A118B">
            <w:pPr>
              <w:rPr>
                <w:i/>
              </w:rPr>
            </w:pPr>
            <w:r w:rsidRPr="001A118B">
              <w:rPr>
                <w:b/>
                <w:lang w:val="ro-RO"/>
              </w:rPr>
              <w:t>NUMELE FABRICANTULUI  SUBSTANTEI ACTIVE:</w:t>
            </w:r>
            <w:r w:rsidR="00EC4992" w:rsidRPr="001A118B">
              <w:rPr>
                <w:b/>
                <w:lang w:val="ro-RO"/>
              </w:rPr>
              <w:t xml:space="preserve"> </w:t>
            </w:r>
            <w:r w:rsidR="00DE1A54" w:rsidRPr="001A118B">
              <w:rPr>
                <w:b/>
                <w:lang w:val="ro-RO"/>
              </w:rPr>
              <w:t xml:space="preserve">Clariant Corporation, 625E, </w:t>
            </w:r>
            <w:r w:rsidR="00DE1A54" w:rsidRPr="001A118B">
              <w:rPr>
                <w:lang w:val="ro-RO"/>
              </w:rPr>
              <w:t>Catawba Avenue, Mount Holly NC 28120, SUA</w:t>
            </w:r>
          </w:p>
          <w:p w:rsidR="00DE1A54" w:rsidRPr="001A118B" w:rsidRDefault="00DE1A54" w:rsidP="001A118B">
            <w:r w:rsidRPr="001A118B">
              <w:t xml:space="preserve">Locuri de productie: </w:t>
            </w:r>
          </w:p>
          <w:p w:rsidR="00904C82" w:rsidRPr="001A118B" w:rsidRDefault="00DE1A54" w:rsidP="001A118B">
            <w:pPr>
              <w:rPr>
                <w:lang w:val="ro-RO"/>
              </w:rPr>
            </w:pPr>
            <w:r w:rsidRPr="001A118B">
              <w:t xml:space="preserve">1. Elgin, </w:t>
            </w:r>
            <w:r w:rsidRPr="001A118B">
              <w:rPr>
                <w:lang w:val="ro-RO"/>
              </w:rPr>
              <w:t>Clariant Corporation, 2114 Larry Jeffers Road, Elgin, SC 29045, SUA</w:t>
            </w:r>
          </w:p>
          <w:p w:rsidR="00DE1A54" w:rsidRPr="001A118B" w:rsidRDefault="00DE1A54" w:rsidP="001A118B">
            <w:r w:rsidRPr="001A118B">
              <w:t>2.</w:t>
            </w:r>
            <w:r w:rsidRPr="001A118B">
              <w:rPr>
                <w:lang w:val="ro-RO"/>
              </w:rPr>
              <w:t xml:space="preserve"> Mount Holly, Clariant Corporation, 625 E. Catawba Avenue, Mount Holly,NC 28120,SUA</w:t>
            </w:r>
          </w:p>
        </w:tc>
      </w:tr>
    </w:tbl>
    <w:p w:rsidR="00F20DAC" w:rsidRPr="001A118B" w:rsidRDefault="00F20DAC" w:rsidP="001A118B">
      <w:pPr>
        <w:pStyle w:val="Default"/>
        <w:rPr>
          <w:rFonts w:ascii="Times New Roman" w:hAnsi="Times New Roman" w:cs="Times New Roman"/>
          <w:lang w:val="ro-RO"/>
        </w:rPr>
      </w:pPr>
    </w:p>
    <w:p w:rsidR="00AB2496" w:rsidRPr="001A118B" w:rsidRDefault="00AB2496" w:rsidP="001A118B">
      <w:pPr>
        <w:pStyle w:val="Default"/>
        <w:rPr>
          <w:rFonts w:ascii="Times New Roman" w:hAnsi="Times New Roman" w:cs="Times New Roman"/>
          <w:lang w:val="ro-RO"/>
        </w:rPr>
      </w:pPr>
    </w:p>
    <w:p w:rsidR="00B66405" w:rsidRPr="001A118B" w:rsidRDefault="00AB2496" w:rsidP="001A118B">
      <w:pPr>
        <w:pStyle w:val="NoSpacing"/>
        <w:rPr>
          <w:b/>
          <w:lang w:val="ro-RO"/>
        </w:rPr>
      </w:pPr>
      <w:r w:rsidRPr="001A118B">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6B235A">
        <w:tc>
          <w:tcPr>
            <w:tcW w:w="9923" w:type="dxa"/>
          </w:tcPr>
          <w:p w:rsidR="00B66405" w:rsidRPr="001A118B" w:rsidRDefault="00467F1E" w:rsidP="001A118B">
            <w:pPr>
              <w:pStyle w:val="NoSpacing"/>
              <w:rPr>
                <w:lang w:val="ro-RO"/>
              </w:rPr>
            </w:pPr>
            <w:r w:rsidRPr="001A118B">
              <w:rPr>
                <w:b/>
                <w:lang w:val="ro-RO"/>
              </w:rPr>
              <w:lastRenderedPageBreak/>
              <w:t>TIPUL DE PRODUS</w:t>
            </w:r>
            <w:r w:rsidR="00AB2496" w:rsidRPr="001A118B">
              <w:rPr>
                <w:lang w:val="fr-FR"/>
              </w:rPr>
              <w:t>:</w:t>
            </w:r>
            <w:r w:rsidR="001A118B" w:rsidRPr="001A118B">
              <w:rPr>
                <w:lang w:val="fr-FR"/>
              </w:rPr>
              <w:t xml:space="preserve"> </w:t>
            </w:r>
            <w:r w:rsidR="00D27580" w:rsidRPr="001A118B">
              <w:rPr>
                <w:lang w:val="fr-FR"/>
              </w:rPr>
              <w:t>Grupa principală: III</w:t>
            </w:r>
            <w:r w:rsidR="00385365" w:rsidRPr="001A118B">
              <w:rPr>
                <w:lang w:val="fr-FR"/>
              </w:rPr>
              <w:t xml:space="preserve">, </w:t>
            </w:r>
            <w:r w:rsidR="00DE67DB" w:rsidRPr="001A118B">
              <w:t>TP 19 Repelenti si atractanti</w:t>
            </w:r>
          </w:p>
        </w:tc>
      </w:tr>
    </w:tbl>
    <w:p w:rsidR="00B66405" w:rsidRPr="001A118B" w:rsidRDefault="00B66405" w:rsidP="001A118B">
      <w:pPr>
        <w:pStyle w:val="CM4"/>
        <w:rPr>
          <w:rFonts w:ascii="Times New Roman" w:hAnsi="Times New Roman"/>
          <w:color w:val="000000"/>
          <w:lang w:val="ro-RO"/>
        </w:rPr>
      </w:pPr>
    </w:p>
    <w:p w:rsidR="00B66405" w:rsidRPr="001A118B" w:rsidRDefault="00AB2496" w:rsidP="001A118B">
      <w:pPr>
        <w:pStyle w:val="Default"/>
        <w:rPr>
          <w:rFonts w:ascii="Times New Roman" w:hAnsi="Times New Roman" w:cs="Times New Roman"/>
          <w:b/>
          <w:lang w:val="ro-RO"/>
        </w:rPr>
      </w:pPr>
      <w:r w:rsidRPr="001A118B">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6B235A">
        <w:tc>
          <w:tcPr>
            <w:tcW w:w="9923" w:type="dxa"/>
          </w:tcPr>
          <w:p w:rsidR="00B66405" w:rsidRPr="001A118B" w:rsidRDefault="00467F1E" w:rsidP="001A118B">
            <w:pPr>
              <w:rPr>
                <w:lang w:val="ro-RO"/>
              </w:rPr>
            </w:pPr>
            <w:r w:rsidRPr="001A118B">
              <w:rPr>
                <w:b/>
                <w:lang w:val="ro-RO"/>
              </w:rPr>
              <w:t>CATEGORIILE DE UTILIZATORI</w:t>
            </w:r>
            <w:r w:rsidR="00AF0C71" w:rsidRPr="001A118B">
              <w:rPr>
                <w:lang w:val="ro-RO"/>
              </w:rPr>
              <w:t>:</w:t>
            </w:r>
            <w:r w:rsidR="00AF0C71" w:rsidRPr="001A118B">
              <w:rPr>
                <w:rFonts w:eastAsiaTheme="minorHAnsi"/>
              </w:rPr>
              <w:t xml:space="preserve"> </w:t>
            </w:r>
            <w:r w:rsidR="00DE67DB" w:rsidRPr="001A118B">
              <w:rPr>
                <w:rFonts w:eastAsiaTheme="minorHAnsi"/>
              </w:rPr>
              <w:t>Publicul larg</w:t>
            </w:r>
            <w:r w:rsidR="00C0568B" w:rsidRPr="001A118B">
              <w:rPr>
                <w:rFonts w:eastAsiaTheme="minorHAnsi"/>
              </w:rPr>
              <w:t>, neprofesionist</w:t>
            </w:r>
            <w:r w:rsidR="00DE67DB" w:rsidRPr="001A118B">
              <w:rPr>
                <w:rFonts w:eastAsiaTheme="minorHAnsi"/>
              </w:rPr>
              <w:t>.</w:t>
            </w:r>
            <w:r w:rsidR="001A118B" w:rsidRPr="001A118B">
              <w:rPr>
                <w:rFonts w:eastAsiaTheme="minorHAnsi"/>
              </w:rPr>
              <w:t xml:space="preserve"> </w:t>
            </w:r>
            <w:r w:rsidR="00DE67DB" w:rsidRPr="001A118B">
              <w:rPr>
                <w:rFonts w:eastAsiaTheme="minorHAnsi"/>
              </w:rPr>
              <w:t>Produs utilizat pentru protectia sanatatii</w:t>
            </w:r>
          </w:p>
        </w:tc>
      </w:tr>
    </w:tbl>
    <w:p w:rsidR="00B66405" w:rsidRPr="001A118B" w:rsidRDefault="00B66405" w:rsidP="001A118B">
      <w:pPr>
        <w:pStyle w:val="Default"/>
        <w:rPr>
          <w:rFonts w:ascii="Times New Roman" w:hAnsi="Times New Roman" w:cs="Times New Roman"/>
          <w:lang w:val="ro-RO"/>
        </w:rPr>
      </w:pPr>
    </w:p>
    <w:p w:rsidR="00B66405" w:rsidRPr="001A118B" w:rsidRDefault="00AB2496" w:rsidP="001A118B">
      <w:pPr>
        <w:pStyle w:val="Default"/>
        <w:rPr>
          <w:rFonts w:ascii="Times New Roman" w:hAnsi="Times New Roman" w:cs="Times New Roman"/>
          <w:b/>
          <w:lang w:val="ro-RO"/>
        </w:rPr>
      </w:pPr>
      <w:r w:rsidRPr="001A118B">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AB2496">
        <w:trPr>
          <w:trHeight w:val="188"/>
        </w:trPr>
        <w:tc>
          <w:tcPr>
            <w:tcW w:w="9923" w:type="dxa"/>
          </w:tcPr>
          <w:p w:rsidR="00053370" w:rsidRPr="001A118B" w:rsidRDefault="00467F1E" w:rsidP="001A118B">
            <w:pPr>
              <w:pStyle w:val="NoSpacing"/>
              <w:rPr>
                <w:lang w:val="it-IT"/>
              </w:rPr>
            </w:pPr>
            <w:r w:rsidRPr="001A118B">
              <w:rPr>
                <w:b/>
                <w:lang w:val="ro-RO"/>
              </w:rPr>
              <w:t>TIPUL PREPARATULUI</w:t>
            </w:r>
            <w:r w:rsidR="00816917" w:rsidRPr="001A118B">
              <w:rPr>
                <w:b/>
                <w:lang w:val="ro-RO"/>
              </w:rPr>
              <w:t>:</w:t>
            </w:r>
            <w:r w:rsidR="00816917" w:rsidRPr="001A118B">
              <w:rPr>
                <w:lang w:val="it-IT"/>
              </w:rPr>
              <w:t xml:space="preserve"> </w:t>
            </w:r>
            <w:r w:rsidR="00053370" w:rsidRPr="001A118B">
              <w:rPr>
                <w:lang w:val="it-IT"/>
              </w:rPr>
              <w:t>Produsul consta intr-o lotiune de corp,</w:t>
            </w:r>
            <w:r w:rsidR="001A118B" w:rsidRPr="001A118B">
              <w:rPr>
                <w:lang w:val="it-IT"/>
              </w:rPr>
              <w:t xml:space="preserve"> </w:t>
            </w:r>
            <w:r w:rsidR="00053370" w:rsidRPr="001A118B">
              <w:rPr>
                <w:lang w:val="it-IT"/>
              </w:rPr>
              <w:t>aplicabila direst pe piele repelenta pentru insecte</w:t>
            </w:r>
            <w:r w:rsidR="001A118B" w:rsidRPr="001A118B">
              <w:rPr>
                <w:lang w:val="it-IT"/>
              </w:rPr>
              <w:t xml:space="preserve"> </w:t>
            </w:r>
            <w:r w:rsidR="00053370" w:rsidRPr="001A118B">
              <w:rPr>
                <w:lang w:val="it-IT"/>
              </w:rPr>
              <w:t>(tantati, capuse,</w:t>
            </w:r>
            <w:r w:rsidR="001A118B" w:rsidRPr="001A118B">
              <w:rPr>
                <w:lang w:val="it-IT"/>
              </w:rPr>
              <w:t xml:space="preserve"> </w:t>
            </w:r>
            <w:r w:rsidR="00053370" w:rsidRPr="001A118B">
              <w:rPr>
                <w:lang w:val="it-IT"/>
              </w:rPr>
              <w:t>muste).</w:t>
            </w:r>
            <w:r w:rsidR="001A118B" w:rsidRPr="001A118B">
              <w:rPr>
                <w:lang w:val="it-IT"/>
              </w:rPr>
              <w:t xml:space="preserve"> </w:t>
            </w:r>
            <w:r w:rsidR="00053370" w:rsidRPr="001A118B">
              <w:rPr>
                <w:lang w:val="it-IT"/>
              </w:rPr>
              <w:t>Produsul este destinat persoanelor adulte  si copiilor cu varsta peste 12 ani, cu restrictie pentru copii cu varsta intre 2 si 12 ani</w:t>
            </w:r>
            <w:r w:rsidR="001A118B" w:rsidRPr="001A118B">
              <w:rPr>
                <w:lang w:val="it-IT"/>
              </w:rPr>
              <w:t xml:space="preserve"> </w:t>
            </w:r>
            <w:r w:rsidR="00053370" w:rsidRPr="001A118B">
              <w:rPr>
                <w:lang w:val="it-IT"/>
              </w:rPr>
              <w:t>-</w:t>
            </w:r>
            <w:r w:rsidR="001A118B" w:rsidRPr="001A118B">
              <w:rPr>
                <w:lang w:val="it-IT"/>
              </w:rPr>
              <w:t xml:space="preserve"> </w:t>
            </w:r>
            <w:r w:rsidR="00053370" w:rsidRPr="001A118B">
              <w:rPr>
                <w:lang w:val="it-IT"/>
              </w:rPr>
              <w:t>pentru acestia se poate utiliza doar pe suprafete mici ale pielii, nu pe maini</w:t>
            </w:r>
            <w:r w:rsidR="001A118B" w:rsidRPr="001A118B">
              <w:rPr>
                <w:lang w:val="it-IT"/>
              </w:rPr>
              <w:t xml:space="preserve"> </w:t>
            </w:r>
            <w:r w:rsidR="00053370" w:rsidRPr="001A118B">
              <w:rPr>
                <w:lang w:val="it-IT"/>
              </w:rPr>
              <w:t>pentru evitarea ingestiei si iritarii ochilor (se aplica pe gat, brate, gambe, restul corpului se protejea</w:t>
            </w:r>
            <w:r w:rsidR="001A118B" w:rsidRPr="001A118B">
              <w:rPr>
                <w:lang w:val="it-IT"/>
              </w:rPr>
              <w:t>z</w:t>
            </w:r>
            <w:r w:rsidR="00053370" w:rsidRPr="001A118B">
              <w:rPr>
                <w:lang w:val="it-IT"/>
              </w:rPr>
              <w:t>a cu imbracaminte). Nu se autorizeaza utilizeaza la copii cu varsta sub 2 ani.</w:t>
            </w:r>
            <w:r w:rsidR="001A118B" w:rsidRPr="001A118B">
              <w:rPr>
                <w:lang w:val="it-IT"/>
              </w:rPr>
              <w:t xml:space="preserve"> </w:t>
            </w:r>
            <w:r w:rsidR="00053370" w:rsidRPr="001A118B">
              <w:rPr>
                <w:lang w:val="it-IT"/>
              </w:rPr>
              <w:t>Se recomanda spalarea cu apa si sapun dupa utilizare.</w:t>
            </w:r>
          </w:p>
          <w:p w:rsidR="00053370" w:rsidRPr="001A118B" w:rsidRDefault="00053370" w:rsidP="001A118B">
            <w:pPr>
              <w:pStyle w:val="NoSpacing"/>
              <w:rPr>
                <w:lang w:val="it-IT"/>
              </w:rPr>
            </w:pPr>
            <w:r w:rsidRPr="001A118B">
              <w:rPr>
                <w:lang w:val="it-IT"/>
              </w:rPr>
              <w:t>Atentionare: a se evita contactul cu ochii.</w:t>
            </w:r>
            <w:r w:rsidR="001A118B" w:rsidRPr="001A118B">
              <w:rPr>
                <w:lang w:val="it-IT"/>
              </w:rPr>
              <w:t xml:space="preserve"> </w:t>
            </w:r>
            <w:r w:rsidRPr="001A118B">
              <w:rPr>
                <w:lang w:val="it-IT"/>
              </w:rPr>
              <w:t>Se recomanda pastrarea in locuri aerisite si ferite de surse de caldura.</w:t>
            </w:r>
          </w:p>
          <w:p w:rsidR="00D27580" w:rsidRPr="001A118B" w:rsidRDefault="00C0568B" w:rsidP="001A118B">
            <w:pPr>
              <w:pStyle w:val="NoSpacing"/>
            </w:pPr>
            <w:r w:rsidRPr="001A118B">
              <w:rPr>
                <w:lang w:val="it-IT"/>
              </w:rPr>
              <w:t>Repelent utilizat impotriva tantarilor comuni (</w:t>
            </w:r>
            <w:r w:rsidRPr="001A118B">
              <w:rPr>
                <w:i/>
                <w:lang w:val="it-IT"/>
              </w:rPr>
              <w:t>C.</w:t>
            </w:r>
            <w:r w:rsidR="001A118B" w:rsidRPr="001A118B">
              <w:rPr>
                <w:i/>
                <w:lang w:val="it-IT"/>
              </w:rPr>
              <w:t xml:space="preserve"> </w:t>
            </w:r>
            <w:r w:rsidRPr="001A118B">
              <w:rPr>
                <w:i/>
                <w:lang w:val="it-IT"/>
              </w:rPr>
              <w:t>pipiens</w:t>
            </w:r>
            <w:r w:rsidRPr="001A118B">
              <w:rPr>
                <w:lang w:val="it-IT"/>
              </w:rPr>
              <w:t>), tantarilor tigru (</w:t>
            </w:r>
            <w:r w:rsidRPr="001A118B">
              <w:rPr>
                <w:i/>
                <w:lang w:val="it-IT"/>
              </w:rPr>
              <w:t>A. Albopictus</w:t>
            </w:r>
            <w:r w:rsidRPr="001A118B">
              <w:rPr>
                <w:lang w:val="it-IT"/>
              </w:rPr>
              <w:t>), capuselor</w:t>
            </w:r>
            <w:r w:rsidR="00053370" w:rsidRPr="001A118B">
              <w:rPr>
                <w:i/>
                <w:lang w:val="ro-RO"/>
              </w:rPr>
              <w:t xml:space="preserve"> (Ixodes ricinus)</w:t>
            </w:r>
            <w:r w:rsidRPr="001A118B">
              <w:rPr>
                <w:lang w:val="it-IT"/>
              </w:rPr>
              <w:t xml:space="preserve"> si mustelor negre</w:t>
            </w:r>
            <w:r w:rsidR="001A118B" w:rsidRPr="001A118B">
              <w:rPr>
                <w:lang w:val="it-IT"/>
              </w:rPr>
              <w:t xml:space="preserve"> </w:t>
            </w:r>
            <w:r w:rsidR="00053370" w:rsidRPr="001A118B">
              <w:rPr>
                <w:i/>
                <w:color w:val="000000"/>
                <w:lang w:val="ro-RO"/>
              </w:rPr>
              <w:t>(</w:t>
            </w:r>
            <w:r w:rsidR="00053370" w:rsidRPr="001A118B">
              <w:rPr>
                <w:i/>
                <w:lang w:val="ro-RO"/>
              </w:rPr>
              <w:t>Simuliidae</w:t>
            </w:r>
            <w:r w:rsidR="00053370" w:rsidRPr="001A118B">
              <w:rPr>
                <w:lang w:val="it-IT"/>
              </w:rPr>
              <w:t>)</w:t>
            </w:r>
            <w:r w:rsidRPr="001A118B">
              <w:rPr>
                <w:lang w:val="it-IT"/>
              </w:rPr>
              <w:t>.</w:t>
            </w:r>
          </w:p>
        </w:tc>
      </w:tr>
    </w:tbl>
    <w:p w:rsidR="00B66405" w:rsidRPr="001A118B" w:rsidRDefault="00B66405" w:rsidP="001A118B">
      <w:pPr>
        <w:rPr>
          <w:b/>
          <w:lang w:val="ro-RO"/>
        </w:rPr>
      </w:pPr>
    </w:p>
    <w:p w:rsidR="00B66405" w:rsidRPr="001A118B" w:rsidRDefault="00B66405" w:rsidP="001A118B">
      <w:pPr>
        <w:pStyle w:val="NoSpacing"/>
        <w:rPr>
          <w:b/>
          <w:lang w:val="ro-RO"/>
        </w:rPr>
      </w:pPr>
      <w:r w:rsidRPr="001A118B">
        <w:rPr>
          <w:b/>
          <w:lang w:val="ro-RO"/>
        </w:rPr>
        <w:t>IX</w:t>
      </w:r>
      <w:r w:rsidR="00203F73" w:rsidRPr="001A118B">
        <w:rPr>
          <w:b/>
          <w:lang w:val="ro-RO"/>
        </w:rPr>
        <w:t>.</w:t>
      </w:r>
      <w:r w:rsidRPr="001A118B">
        <w:rPr>
          <w:b/>
          <w:lang w:val="ro-RO"/>
        </w:rPr>
        <w:t xml:space="preserve"> </w:t>
      </w:r>
      <w:r w:rsidR="00774E2B" w:rsidRPr="001A118B">
        <w:rPr>
          <w:b/>
          <w:lang w:val="ro-RO"/>
        </w:rPr>
        <w:t xml:space="preserve">COMPOZITIA CALITATIVĂ </w:t>
      </w:r>
      <w:r w:rsidR="00C43A97" w:rsidRPr="001A118B">
        <w:rPr>
          <w:b/>
          <w:lang w:val="ro-RO"/>
        </w:rPr>
        <w:t xml:space="preserve">SI CANTITATIVĂ </w:t>
      </w:r>
    </w:p>
    <w:p w:rsidR="00B66405" w:rsidRPr="001A118B" w:rsidRDefault="00B66405" w:rsidP="001A118B">
      <w:pPr>
        <w:pStyle w:val="NoSpacing"/>
        <w:numPr>
          <w:ilvl w:val="0"/>
          <w:numId w:val="33"/>
        </w:numPr>
        <w:rPr>
          <w:b/>
          <w:i/>
          <w:lang w:val="ro-RO"/>
        </w:rPr>
      </w:pPr>
      <w:r w:rsidRPr="001A118B">
        <w:rPr>
          <w:b/>
          <w:lang w:val="ro-RO"/>
        </w:rPr>
        <w:t>Substan</w:t>
      </w:r>
      <w:r w:rsidR="00D27580" w:rsidRPr="001A118B">
        <w:rPr>
          <w:b/>
          <w:lang w:val="ro-RO"/>
        </w:rPr>
        <w:t>t</w:t>
      </w:r>
      <w:r w:rsidR="005D143E" w:rsidRPr="001A118B">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1A118B" w:rsidTr="00385365">
        <w:tc>
          <w:tcPr>
            <w:tcW w:w="3261" w:type="dxa"/>
            <w:shd w:val="clear" w:color="auto" w:fill="auto"/>
          </w:tcPr>
          <w:p w:rsidR="00B66405" w:rsidRPr="001A118B" w:rsidRDefault="00B66405" w:rsidP="001A118B">
            <w:pPr>
              <w:pStyle w:val="NoSpacing"/>
              <w:rPr>
                <w:lang w:val="ro-RO"/>
              </w:rPr>
            </w:pPr>
            <w:r w:rsidRPr="001A118B">
              <w:rPr>
                <w:lang w:val="ro-RO"/>
              </w:rPr>
              <w:t>Denumirea comună</w:t>
            </w:r>
          </w:p>
        </w:tc>
        <w:tc>
          <w:tcPr>
            <w:tcW w:w="6662" w:type="dxa"/>
            <w:shd w:val="clear" w:color="auto" w:fill="auto"/>
          </w:tcPr>
          <w:p w:rsidR="00B66405" w:rsidRPr="001A118B" w:rsidRDefault="0031768F" w:rsidP="001A118B">
            <w:pPr>
              <w:pStyle w:val="NoSpacing"/>
              <w:rPr>
                <w:i/>
                <w:lang w:val="ro-RO"/>
              </w:rPr>
            </w:pPr>
            <w:r w:rsidRPr="001A118B">
              <w:rPr>
                <w:i/>
                <w:lang w:val="ro-RO"/>
              </w:rPr>
              <w:t>DEET</w:t>
            </w:r>
          </w:p>
        </w:tc>
      </w:tr>
      <w:tr w:rsidR="00DF7DF2" w:rsidRPr="001A118B" w:rsidTr="00385365">
        <w:tc>
          <w:tcPr>
            <w:tcW w:w="3261" w:type="dxa"/>
            <w:shd w:val="clear" w:color="auto" w:fill="auto"/>
          </w:tcPr>
          <w:p w:rsidR="00B66405" w:rsidRPr="001A118B" w:rsidRDefault="00B66405" w:rsidP="001A118B">
            <w:pPr>
              <w:pStyle w:val="NoSpacing"/>
              <w:rPr>
                <w:lang w:val="ro-RO"/>
              </w:rPr>
            </w:pPr>
            <w:r w:rsidRPr="001A118B">
              <w:rPr>
                <w:lang w:val="ro-RO"/>
              </w:rPr>
              <w:t>Denumirea IUPAC</w:t>
            </w:r>
          </w:p>
        </w:tc>
        <w:tc>
          <w:tcPr>
            <w:tcW w:w="6662" w:type="dxa"/>
            <w:shd w:val="clear" w:color="auto" w:fill="auto"/>
          </w:tcPr>
          <w:p w:rsidR="00B66405" w:rsidRPr="001A118B" w:rsidRDefault="00B839A3" w:rsidP="001A118B">
            <w:pPr>
              <w:pStyle w:val="NoSpacing"/>
              <w:rPr>
                <w:i/>
                <w:lang w:val="ro-RO"/>
              </w:rPr>
            </w:pPr>
            <w:r w:rsidRPr="001A118B">
              <w:rPr>
                <w:i/>
                <w:lang w:val="ro-RO"/>
              </w:rPr>
              <w:t>N,N-dietil-m-toluamina</w:t>
            </w:r>
          </w:p>
        </w:tc>
      </w:tr>
      <w:tr w:rsidR="00DF7DF2" w:rsidRPr="001A118B" w:rsidTr="00385365">
        <w:tc>
          <w:tcPr>
            <w:tcW w:w="3261" w:type="dxa"/>
            <w:shd w:val="clear" w:color="auto" w:fill="auto"/>
          </w:tcPr>
          <w:p w:rsidR="00B66405" w:rsidRPr="001A118B" w:rsidRDefault="00B66405" w:rsidP="001A118B">
            <w:pPr>
              <w:pStyle w:val="NoSpacing"/>
              <w:rPr>
                <w:lang w:val="ro-RO"/>
              </w:rPr>
            </w:pPr>
            <w:r w:rsidRPr="001A118B">
              <w:rPr>
                <w:lang w:val="ro-RO"/>
              </w:rPr>
              <w:t>Numar CAS</w:t>
            </w:r>
          </w:p>
        </w:tc>
        <w:tc>
          <w:tcPr>
            <w:tcW w:w="6662" w:type="dxa"/>
            <w:shd w:val="clear" w:color="auto" w:fill="auto"/>
          </w:tcPr>
          <w:p w:rsidR="00B66405" w:rsidRPr="001A118B" w:rsidRDefault="00B839A3" w:rsidP="001A118B">
            <w:pPr>
              <w:pStyle w:val="NoSpacing"/>
              <w:rPr>
                <w:lang w:val="ro-RO"/>
              </w:rPr>
            </w:pPr>
            <w:r w:rsidRPr="001A118B">
              <w:rPr>
                <w:lang w:val="ro-RO"/>
              </w:rPr>
              <w:t>134-62-3</w:t>
            </w:r>
          </w:p>
        </w:tc>
      </w:tr>
      <w:tr w:rsidR="00DF7DF2" w:rsidRPr="001A118B" w:rsidTr="00385365">
        <w:tc>
          <w:tcPr>
            <w:tcW w:w="3261" w:type="dxa"/>
            <w:shd w:val="clear" w:color="auto" w:fill="auto"/>
          </w:tcPr>
          <w:p w:rsidR="00B66405" w:rsidRPr="001A118B" w:rsidRDefault="00B66405" w:rsidP="001A118B">
            <w:pPr>
              <w:pStyle w:val="NoSpacing"/>
              <w:rPr>
                <w:lang w:val="ro-RO"/>
              </w:rPr>
            </w:pPr>
            <w:r w:rsidRPr="001A118B">
              <w:rPr>
                <w:lang w:val="ro-RO"/>
              </w:rPr>
              <w:t>Numar CE</w:t>
            </w:r>
          </w:p>
        </w:tc>
        <w:tc>
          <w:tcPr>
            <w:tcW w:w="6662" w:type="dxa"/>
            <w:shd w:val="clear" w:color="auto" w:fill="auto"/>
          </w:tcPr>
          <w:p w:rsidR="00B66405" w:rsidRPr="001A118B" w:rsidRDefault="00B839A3" w:rsidP="001A118B">
            <w:pPr>
              <w:pStyle w:val="NoSpacing"/>
              <w:rPr>
                <w:lang w:val="ro-RO"/>
              </w:rPr>
            </w:pPr>
            <w:r w:rsidRPr="001A118B">
              <w:rPr>
                <w:lang w:val="ro-RO"/>
              </w:rPr>
              <w:t>205-149-7</w:t>
            </w:r>
          </w:p>
        </w:tc>
      </w:tr>
      <w:tr w:rsidR="00DF7DF2" w:rsidRPr="001A118B" w:rsidTr="00385365">
        <w:tc>
          <w:tcPr>
            <w:tcW w:w="3261" w:type="dxa"/>
            <w:shd w:val="clear" w:color="auto" w:fill="auto"/>
          </w:tcPr>
          <w:p w:rsidR="00B66405" w:rsidRPr="001A118B" w:rsidRDefault="00B66405" w:rsidP="001A118B">
            <w:pPr>
              <w:pStyle w:val="NoSpacing"/>
              <w:rPr>
                <w:lang w:val="ro-RO"/>
              </w:rPr>
            </w:pPr>
            <w:r w:rsidRPr="001A118B">
              <w:rPr>
                <w:lang w:val="ro-RO"/>
              </w:rPr>
              <w:t>Con</w:t>
            </w:r>
            <w:r w:rsidR="00D27580" w:rsidRPr="001A118B">
              <w:rPr>
                <w:lang w:val="ro-RO"/>
              </w:rPr>
              <w:t>t</w:t>
            </w:r>
            <w:r w:rsidRPr="001A118B">
              <w:rPr>
                <w:lang w:val="ro-RO"/>
              </w:rPr>
              <w:t>inut de substan</w:t>
            </w:r>
            <w:r w:rsidR="00D27580" w:rsidRPr="001A118B">
              <w:rPr>
                <w:lang w:val="ro-RO"/>
              </w:rPr>
              <w:t>t</w:t>
            </w:r>
            <w:r w:rsidRPr="001A118B">
              <w:rPr>
                <w:lang w:val="ro-RO"/>
              </w:rPr>
              <w:t>ă activă</w:t>
            </w:r>
          </w:p>
        </w:tc>
        <w:tc>
          <w:tcPr>
            <w:tcW w:w="6662" w:type="dxa"/>
            <w:shd w:val="clear" w:color="auto" w:fill="auto"/>
          </w:tcPr>
          <w:p w:rsidR="00B66405" w:rsidRPr="001A118B" w:rsidRDefault="00B839A3" w:rsidP="001A118B">
            <w:pPr>
              <w:pStyle w:val="NoSpacing"/>
              <w:rPr>
                <w:lang w:val="ro-RO"/>
              </w:rPr>
            </w:pPr>
            <w:r w:rsidRPr="001A118B">
              <w:rPr>
                <w:lang w:val="ro-RO"/>
              </w:rPr>
              <w:t>15%</w:t>
            </w:r>
          </w:p>
        </w:tc>
      </w:tr>
    </w:tbl>
    <w:p w:rsidR="00B66405" w:rsidRPr="001A118B" w:rsidRDefault="00B66405" w:rsidP="001A118B">
      <w:pPr>
        <w:pStyle w:val="ListParagraph"/>
        <w:numPr>
          <w:ilvl w:val="0"/>
          <w:numId w:val="33"/>
        </w:numPr>
        <w:rPr>
          <w:b/>
          <w:lang w:val="ro-RO"/>
        </w:rPr>
      </w:pPr>
      <w:r w:rsidRPr="001A118B">
        <w:rPr>
          <w:b/>
          <w:lang w:val="ro-RO"/>
        </w:rPr>
        <w:t>Substan</w:t>
      </w:r>
      <w:r w:rsidR="003E25B6" w:rsidRPr="001A118B">
        <w:rPr>
          <w:b/>
          <w:lang w:val="ro-RO"/>
        </w:rPr>
        <w:t>t</w:t>
      </w:r>
      <w:r w:rsidRPr="001A118B">
        <w:rPr>
          <w:b/>
          <w:lang w:val="ro-RO"/>
        </w:rPr>
        <w:t>a inactivă/nonactivă</w:t>
      </w:r>
      <w:r w:rsidR="00385365" w:rsidRPr="001A118B">
        <w:rPr>
          <w:b/>
          <w:lang w:val="ro-RO"/>
        </w:rPr>
        <w:t xml:space="preserve"> – nu se specifica</w:t>
      </w:r>
    </w:p>
    <w:p w:rsidR="001A118B" w:rsidRPr="001A118B" w:rsidRDefault="001A118B" w:rsidP="001A118B">
      <w:pPr>
        <w:rPr>
          <w:b/>
          <w:lang w:val="ro-RO"/>
        </w:rPr>
      </w:pPr>
    </w:p>
    <w:p w:rsidR="00B66405" w:rsidRPr="001A118B" w:rsidRDefault="00203F73" w:rsidP="001A118B">
      <w:pPr>
        <w:pStyle w:val="NoSpacing"/>
        <w:rPr>
          <w:b/>
          <w:lang w:val="ro-RO"/>
        </w:rPr>
      </w:pPr>
      <w:r w:rsidRPr="001A118B">
        <w:rPr>
          <w:b/>
          <w:lang w:val="ro-RO"/>
        </w:rPr>
        <w:t xml:space="preserve">X. </w:t>
      </w:r>
      <w:r w:rsidR="00B66405" w:rsidRPr="001A118B">
        <w:rPr>
          <w:b/>
          <w:lang w:val="ro-RO"/>
        </w:rPr>
        <w:t>CLASIFICAREA SI ETICHETAREA PRODUSULUI</w:t>
      </w:r>
    </w:p>
    <w:p w:rsidR="00B66405" w:rsidRPr="001A118B" w:rsidRDefault="00B66405" w:rsidP="001A118B">
      <w:pPr>
        <w:pStyle w:val="NoSpacing"/>
        <w:ind w:firstLine="360"/>
        <w:rPr>
          <w:b/>
          <w:lang w:val="ro-RO"/>
        </w:rPr>
      </w:pPr>
      <w:r w:rsidRPr="001A118B">
        <w:rPr>
          <w:b/>
          <w:lang w:val="ro-RO"/>
        </w:rPr>
        <w:t xml:space="preserve">Produs biocid cu substanţe active - </w:t>
      </w:r>
      <w:r w:rsidRPr="001A118B">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1A118B" w:rsidTr="007707AC">
        <w:tc>
          <w:tcPr>
            <w:tcW w:w="3402" w:type="dxa"/>
          </w:tcPr>
          <w:p w:rsidR="00B66405" w:rsidRPr="001A118B" w:rsidRDefault="0080257F" w:rsidP="001A118B">
            <w:pPr>
              <w:pStyle w:val="NoSpacing"/>
              <w:rPr>
                <w:lang w:val="ro-RO"/>
              </w:rPr>
            </w:pPr>
            <w:r w:rsidRPr="001A118B">
              <w:rPr>
                <w:lang w:val="ro-RO"/>
              </w:rPr>
              <w:t>S</w:t>
            </w:r>
            <w:r w:rsidR="00B66405" w:rsidRPr="001A118B">
              <w:rPr>
                <w:lang w:val="ro-RO"/>
              </w:rPr>
              <w:t xml:space="preserve">imboluri </w:t>
            </w:r>
          </w:p>
        </w:tc>
        <w:tc>
          <w:tcPr>
            <w:tcW w:w="6521" w:type="dxa"/>
          </w:tcPr>
          <w:p w:rsidR="00400263" w:rsidRPr="001A118B" w:rsidRDefault="00B839A3" w:rsidP="001A118B">
            <w:pPr>
              <w:pStyle w:val="NoSpacing"/>
              <w:rPr>
                <w:color w:val="FF0000"/>
                <w:lang w:val="ro-RO"/>
              </w:rPr>
            </w:pPr>
            <w:r w:rsidRPr="001A118B">
              <w:rPr>
                <w:bCs/>
              </w:rPr>
              <w:t>GHS07      GHS02</w:t>
            </w:r>
          </w:p>
        </w:tc>
      </w:tr>
      <w:tr w:rsidR="00346AEE" w:rsidRPr="001A118B" w:rsidTr="007707AC">
        <w:tc>
          <w:tcPr>
            <w:tcW w:w="3402" w:type="dxa"/>
          </w:tcPr>
          <w:p w:rsidR="0080257F" w:rsidRPr="001A118B" w:rsidRDefault="00346AEE" w:rsidP="001A118B">
            <w:pPr>
              <w:pStyle w:val="NoSpacing"/>
              <w:rPr>
                <w:lang w:val="ro-RO"/>
              </w:rPr>
            </w:pPr>
            <w:r w:rsidRPr="001A118B">
              <w:rPr>
                <w:lang w:val="ro-RO"/>
              </w:rPr>
              <w:t>Fraze de risc (R)</w:t>
            </w:r>
            <w:r w:rsidR="0080257F" w:rsidRPr="001A118B">
              <w:rPr>
                <w:lang w:val="ro-RO"/>
              </w:rPr>
              <w:t xml:space="preserve">     </w:t>
            </w:r>
            <w:r w:rsidRPr="001A118B">
              <w:rPr>
                <w:lang w:val="ro-RO"/>
              </w:rPr>
              <w:t xml:space="preserve">şi/sau </w:t>
            </w:r>
          </w:p>
          <w:p w:rsidR="00346AEE" w:rsidRPr="001A118B" w:rsidRDefault="0080257F" w:rsidP="001A118B">
            <w:pPr>
              <w:pStyle w:val="NoSpacing"/>
              <w:rPr>
                <w:lang w:val="ro-RO"/>
              </w:rPr>
            </w:pPr>
            <w:r w:rsidRPr="001A118B">
              <w:rPr>
                <w:lang w:val="ro-RO"/>
              </w:rPr>
              <w:t>Fraze de pericol (H)</w:t>
            </w:r>
          </w:p>
        </w:tc>
        <w:tc>
          <w:tcPr>
            <w:tcW w:w="6521" w:type="dxa"/>
          </w:tcPr>
          <w:p w:rsidR="00B839A3" w:rsidRPr="001A118B" w:rsidRDefault="00B839A3" w:rsidP="001A118B">
            <w:pPr>
              <w:pStyle w:val="NoSpacing"/>
            </w:pPr>
            <w:r w:rsidRPr="001A118B">
              <w:rPr>
                <w:bCs/>
              </w:rPr>
              <w:t>H225</w:t>
            </w:r>
            <w:r w:rsidRPr="001A118B">
              <w:t xml:space="preserve"> – Lichid şi vapori foarte inflamabili.</w:t>
            </w:r>
          </w:p>
          <w:p w:rsidR="00346AEE" w:rsidRPr="001A118B" w:rsidRDefault="00B839A3" w:rsidP="001A118B">
            <w:pPr>
              <w:pStyle w:val="NoSpacing"/>
            </w:pPr>
            <w:r w:rsidRPr="001A118B">
              <w:rPr>
                <w:bCs/>
              </w:rPr>
              <w:t>H319</w:t>
            </w:r>
            <w:r w:rsidRPr="001A118B">
              <w:rPr>
                <w:b/>
                <w:bCs/>
              </w:rPr>
              <w:t xml:space="preserve"> </w:t>
            </w:r>
            <w:r w:rsidRPr="001A118B">
              <w:t>– Provoacă o iritare gravă a ochilor.</w:t>
            </w:r>
          </w:p>
        </w:tc>
      </w:tr>
      <w:tr w:rsidR="00346AEE" w:rsidRPr="001A118B" w:rsidTr="007707AC">
        <w:tc>
          <w:tcPr>
            <w:tcW w:w="3402" w:type="dxa"/>
          </w:tcPr>
          <w:p w:rsidR="00346AEE" w:rsidRPr="001A118B" w:rsidRDefault="00346AEE" w:rsidP="001A118B">
            <w:pPr>
              <w:pStyle w:val="NoSpacing"/>
              <w:rPr>
                <w:lang w:val="ro-RO"/>
              </w:rPr>
            </w:pPr>
            <w:r w:rsidRPr="001A118B">
              <w:rPr>
                <w:lang w:val="ro-RO"/>
              </w:rPr>
              <w:t xml:space="preserve">Fraze de </w:t>
            </w:r>
            <w:r w:rsidR="00D143A7" w:rsidRPr="001A118B">
              <w:rPr>
                <w:lang w:val="ro-RO"/>
              </w:rPr>
              <w:t>s</w:t>
            </w:r>
            <w:r w:rsidR="0084654A" w:rsidRPr="001A118B">
              <w:rPr>
                <w:lang w:val="ro-RO"/>
              </w:rPr>
              <w:t xml:space="preserve">iguranta </w:t>
            </w:r>
            <w:r w:rsidRPr="001A118B">
              <w:rPr>
                <w:lang w:val="ro-RO"/>
              </w:rPr>
              <w:t xml:space="preserve">(S) şi/sau </w:t>
            </w:r>
          </w:p>
          <w:p w:rsidR="0080257F" w:rsidRPr="001A118B" w:rsidRDefault="0080257F" w:rsidP="001A118B">
            <w:pPr>
              <w:pStyle w:val="NoSpacing"/>
              <w:rPr>
                <w:lang w:val="ro-RO"/>
              </w:rPr>
            </w:pPr>
            <w:r w:rsidRPr="001A118B">
              <w:rPr>
                <w:lang w:val="ro-RO"/>
              </w:rPr>
              <w:t>Fraze de prudenta (P)</w:t>
            </w:r>
          </w:p>
        </w:tc>
        <w:tc>
          <w:tcPr>
            <w:tcW w:w="6521" w:type="dxa"/>
          </w:tcPr>
          <w:p w:rsidR="00B839A3" w:rsidRPr="001A118B" w:rsidRDefault="00B839A3" w:rsidP="001A118B">
            <w:pPr>
              <w:pStyle w:val="NoSpacing"/>
            </w:pPr>
            <w:r w:rsidRPr="001A118B">
              <w:rPr>
                <w:bCs/>
              </w:rPr>
              <w:t>P101</w:t>
            </w:r>
            <w:r w:rsidRPr="001A118B">
              <w:t xml:space="preserve"> – Dacă este necesară consultarea medicului, țineți la îndemână recipientul sau eticheta produsului.</w:t>
            </w:r>
          </w:p>
          <w:p w:rsidR="00B839A3" w:rsidRPr="001A118B" w:rsidRDefault="00B839A3" w:rsidP="001A118B">
            <w:pPr>
              <w:pStyle w:val="NoSpacing"/>
            </w:pPr>
            <w:r w:rsidRPr="001A118B">
              <w:rPr>
                <w:bCs/>
              </w:rPr>
              <w:t>P102</w:t>
            </w:r>
            <w:r w:rsidRPr="001A118B">
              <w:t xml:space="preserve"> – A nu se lasa la indemana copiilor.</w:t>
            </w:r>
          </w:p>
          <w:p w:rsidR="00B839A3" w:rsidRPr="001A118B" w:rsidRDefault="00B839A3" w:rsidP="001A118B">
            <w:pPr>
              <w:pStyle w:val="NoSpacing"/>
            </w:pPr>
            <w:r w:rsidRPr="001A118B">
              <w:rPr>
                <w:bCs/>
              </w:rPr>
              <w:t>P210</w:t>
            </w:r>
            <w:r w:rsidRPr="001A118B">
              <w:t xml:space="preserve"> – A se păstra departe de surse de căldură/scântei/flăcări deschise/suprafeţe încinse. – Fumatul interzis.</w:t>
            </w:r>
          </w:p>
          <w:p w:rsidR="00B839A3" w:rsidRPr="001A118B" w:rsidRDefault="00B839A3" w:rsidP="001A118B">
            <w:pPr>
              <w:pStyle w:val="NoSpacing"/>
            </w:pPr>
            <w:r w:rsidRPr="001A118B">
              <w:rPr>
                <w:bCs/>
              </w:rPr>
              <w:t>P305</w:t>
            </w:r>
            <w:r w:rsidRPr="001A118B">
              <w:t xml:space="preserve"> + </w:t>
            </w:r>
            <w:r w:rsidRPr="001A118B">
              <w:rPr>
                <w:bCs/>
              </w:rPr>
              <w:t>P351</w:t>
            </w:r>
            <w:r w:rsidRPr="001A118B">
              <w:t xml:space="preserve"> + </w:t>
            </w:r>
            <w:r w:rsidRPr="001A118B">
              <w:rPr>
                <w:bCs/>
              </w:rPr>
              <w:t>P338</w:t>
            </w:r>
            <w:r w:rsidRPr="001A118B">
              <w:t xml:space="preserve"> – ÎN CAZ DE CONTACT CU OCHII: clătiţi cu atenţie cu apă timp de mai multe minute. Scoateţi lentilele de contact, dacă este cazul şi dacă acest lucru se poate face cu uşurinţă. Continuaţi să clătiţi.</w:t>
            </w:r>
          </w:p>
          <w:p w:rsidR="0080257F" w:rsidRPr="001A118B" w:rsidRDefault="00B839A3" w:rsidP="001A118B">
            <w:pPr>
              <w:pStyle w:val="NoSpacing"/>
            </w:pPr>
            <w:r w:rsidRPr="001A118B">
              <w:rPr>
                <w:bCs/>
              </w:rPr>
              <w:t>P501</w:t>
            </w:r>
            <w:r w:rsidRPr="001A118B">
              <w:t xml:space="preserve"> – Aruncaţi conţinutul/recipientul in conformitate cu </w:t>
            </w:r>
            <w:r w:rsidRPr="001A118B">
              <w:lastRenderedPageBreak/>
              <w:t>reglementarile locale.</w:t>
            </w:r>
          </w:p>
        </w:tc>
      </w:tr>
      <w:tr w:rsidR="0080257F" w:rsidRPr="001A118B" w:rsidTr="001A118B">
        <w:trPr>
          <w:trHeight w:val="577"/>
        </w:trPr>
        <w:tc>
          <w:tcPr>
            <w:tcW w:w="3402" w:type="dxa"/>
          </w:tcPr>
          <w:p w:rsidR="0080257F" w:rsidRPr="001A118B" w:rsidRDefault="0080257F" w:rsidP="001A118B">
            <w:pPr>
              <w:pStyle w:val="NoSpacing"/>
              <w:rPr>
                <w:lang w:val="ro-RO"/>
              </w:rPr>
            </w:pPr>
            <w:r w:rsidRPr="001A118B">
              <w:rPr>
                <w:lang w:val="ro-RO"/>
              </w:rPr>
              <w:lastRenderedPageBreak/>
              <w:t>Pictograma(e)</w:t>
            </w:r>
          </w:p>
        </w:tc>
        <w:tc>
          <w:tcPr>
            <w:tcW w:w="6521" w:type="dxa"/>
          </w:tcPr>
          <w:p w:rsidR="0080257F" w:rsidRPr="001A118B" w:rsidRDefault="00B839A3" w:rsidP="001A118B">
            <w:pPr>
              <w:pStyle w:val="NoSpacing"/>
              <w:rPr>
                <w:lang w:val="ro-RO"/>
              </w:rPr>
            </w:pPr>
            <w:r w:rsidRPr="001A118B">
              <w:rPr>
                <w:noProof/>
                <w:lang w:val="en-GB" w:eastAsia="en-GB"/>
              </w:rPr>
              <w:drawing>
                <wp:inline distT="0" distB="0" distL="0" distR="0" wp14:anchorId="2566ACF5" wp14:editId="6F060220">
                  <wp:extent cx="628650" cy="361950"/>
                  <wp:effectExtent l="0" t="0" r="0" b="0"/>
                  <wp:docPr id="16" name="Picture 16"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r w:rsidRPr="001A118B">
              <w:t xml:space="preserve">    </w:t>
            </w:r>
            <w:r w:rsidRPr="001A118B">
              <w:rPr>
                <w:noProof/>
                <w:lang w:val="en-GB" w:eastAsia="en-GB"/>
              </w:rPr>
              <w:drawing>
                <wp:inline distT="0" distB="0" distL="0" distR="0" wp14:anchorId="548C7EA2" wp14:editId="2CE2F42E">
                  <wp:extent cx="495300" cy="361950"/>
                  <wp:effectExtent l="0" t="0" r="0" b="0"/>
                  <wp:docPr id="11" name="Picture 11" descr="http://upload.wikimedia.org/wikipedia/commons/thumb/6/6d/GHS-pictogram-flamme.svg/640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d/GHS-pictogram-flamme.svg/640px-GHS-pictogram-flamm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sidRPr="001A118B">
              <w:rPr>
                <w:bCs/>
              </w:rPr>
              <w:t xml:space="preserve"> </w:t>
            </w:r>
          </w:p>
        </w:tc>
      </w:tr>
    </w:tbl>
    <w:p w:rsidR="00203F73" w:rsidRPr="001A118B" w:rsidRDefault="00203F73" w:rsidP="001A118B">
      <w:pPr>
        <w:rPr>
          <w:b/>
          <w:lang w:val="ro-RO"/>
        </w:rPr>
      </w:pPr>
    </w:p>
    <w:p w:rsidR="00954B28" w:rsidRPr="001A118B" w:rsidRDefault="00203F73" w:rsidP="001A118B">
      <w:pPr>
        <w:rPr>
          <w:b/>
          <w:lang w:val="ro-RO"/>
        </w:rPr>
      </w:pPr>
      <w:r w:rsidRPr="001A118B">
        <w:rPr>
          <w:b/>
          <w:lang w:val="ro-RO"/>
        </w:rPr>
        <w:t xml:space="preserve">XI. </w:t>
      </w:r>
      <w:r w:rsidR="00B66405" w:rsidRPr="001A118B">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F1361B">
        <w:tc>
          <w:tcPr>
            <w:tcW w:w="9923" w:type="dxa"/>
            <w:shd w:val="clear" w:color="auto" w:fill="FFFFFF" w:themeFill="background1"/>
          </w:tcPr>
          <w:p w:rsidR="00294AB3" w:rsidRPr="001A118B" w:rsidRDefault="006746BB" w:rsidP="001A118B">
            <w:pPr>
              <w:pStyle w:val="NoSpacing"/>
            </w:pPr>
            <w:r w:rsidRPr="001A118B">
              <w:t>Sticla HDPE sau PE cu dispozitiv de pulverizare, cu capacitatea de 25-50 ml.</w:t>
            </w:r>
          </w:p>
        </w:tc>
      </w:tr>
    </w:tbl>
    <w:p w:rsidR="00FC6C07" w:rsidRPr="001A118B" w:rsidRDefault="00FC6C07" w:rsidP="001A118B">
      <w:pPr>
        <w:pStyle w:val="NoSpacing"/>
        <w:rPr>
          <w:b/>
          <w:color w:val="000000"/>
          <w:lang w:val="ro-RO"/>
        </w:rPr>
      </w:pPr>
    </w:p>
    <w:p w:rsidR="00B66405" w:rsidRPr="001A118B" w:rsidRDefault="00B66405" w:rsidP="001A118B">
      <w:pPr>
        <w:pStyle w:val="NoSpacing"/>
        <w:rPr>
          <w:b/>
          <w:lang w:val="ro-RO"/>
        </w:rPr>
      </w:pPr>
      <w:r w:rsidRPr="001A118B">
        <w:rPr>
          <w:b/>
          <w:lang w:val="ro-RO"/>
        </w:rPr>
        <w:t xml:space="preserve">XII. POSIBILE EFECTE ADVERSE </w:t>
      </w:r>
      <w:r w:rsidR="00B03652" w:rsidRPr="001A118B">
        <w:rPr>
          <w:b/>
          <w:lang w:val="ro-RO"/>
        </w:rPr>
        <w:t xml:space="preserve"> </w:t>
      </w:r>
      <w:r w:rsidRPr="001A118B">
        <w:rPr>
          <w:b/>
          <w:lang w:val="ro-RO"/>
        </w:rPr>
        <w:t xml:space="preserve">DIRECTE </w:t>
      </w:r>
      <w:r w:rsidR="00B03652" w:rsidRPr="001A118B">
        <w:rPr>
          <w:b/>
          <w:lang w:val="ro-RO"/>
        </w:rPr>
        <w:t xml:space="preserve"> </w:t>
      </w:r>
      <w:r w:rsidRPr="001A118B">
        <w:rPr>
          <w:b/>
          <w:lang w:val="ro-RO"/>
        </w:rPr>
        <w:t xml:space="preserve">SAU </w:t>
      </w:r>
      <w:r w:rsidR="00B03652" w:rsidRPr="001A118B">
        <w:rPr>
          <w:b/>
          <w:lang w:val="ro-RO"/>
        </w:rPr>
        <w:t xml:space="preserve"> </w:t>
      </w:r>
      <w:r w:rsidRPr="001A118B">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118B" w:rsidTr="006B235A">
        <w:tc>
          <w:tcPr>
            <w:tcW w:w="9923" w:type="dxa"/>
          </w:tcPr>
          <w:p w:rsidR="00A616BE" w:rsidRPr="001A118B" w:rsidRDefault="00B66405" w:rsidP="001A118B">
            <w:pPr>
              <w:pStyle w:val="NoSpacing"/>
              <w:rPr>
                <w:lang w:val="ro-RO"/>
              </w:rPr>
            </w:pPr>
            <w:r w:rsidRPr="001A118B">
              <w:rPr>
                <w:u w:val="single"/>
                <w:lang w:val="ro-RO"/>
              </w:rPr>
              <w:t>Asupra sănăt</w:t>
            </w:r>
            <w:r w:rsidR="003711FA" w:rsidRPr="001A118B">
              <w:rPr>
                <w:u w:val="single"/>
                <w:lang w:val="ro-RO"/>
              </w:rPr>
              <w:t>ăt</w:t>
            </w:r>
            <w:r w:rsidRPr="001A118B">
              <w:rPr>
                <w:u w:val="single"/>
                <w:lang w:val="ro-RO"/>
              </w:rPr>
              <w:t>ii umane</w:t>
            </w:r>
            <w:r w:rsidR="00A616BE" w:rsidRPr="001A118B">
              <w:rPr>
                <w:lang w:val="ro-RO"/>
              </w:rPr>
              <w:t xml:space="preserve">: </w:t>
            </w:r>
          </w:p>
          <w:p w:rsidR="00847CDB" w:rsidRPr="001A118B" w:rsidRDefault="00816917" w:rsidP="001A118B">
            <w:pPr>
              <w:pStyle w:val="NoSpacing"/>
              <w:rPr>
                <w:lang w:val="ro-RO"/>
              </w:rPr>
            </w:pPr>
            <w:r w:rsidRPr="001A118B">
              <w:rPr>
                <w:u w:val="single"/>
                <w:lang w:val="ro-RO"/>
              </w:rPr>
              <w:t>Efecte adverse directe</w:t>
            </w:r>
            <w:r w:rsidRPr="001A118B">
              <w:rPr>
                <w:lang w:val="ro-RO"/>
              </w:rPr>
              <w:t xml:space="preserve">: </w:t>
            </w:r>
            <w:r w:rsidR="003145C1" w:rsidRPr="001A118B">
              <w:rPr>
                <w:lang w:val="ro-RO"/>
              </w:rPr>
              <w:t>Produsul este destinat utilizarii de catre populatia generala, pentru aplicarea dermica directa.</w:t>
            </w:r>
            <w:r w:rsidR="001A118B">
              <w:rPr>
                <w:lang w:val="ro-RO"/>
              </w:rPr>
              <w:t xml:space="preserve"> </w:t>
            </w:r>
            <w:r w:rsidR="003145C1" w:rsidRPr="001A118B">
              <w:rPr>
                <w:lang w:val="ro-RO"/>
              </w:rPr>
              <w:t>Este important ca utilizatorii sa respecte instructiunile de utilizare din eticheta, instructiunile trebuie sa fie clare, usor de inteles pentru a nu depasi cantitatea de produs care este aplicata pe piele.</w:t>
            </w:r>
          </w:p>
          <w:p w:rsidR="003145C1" w:rsidRPr="001A118B" w:rsidRDefault="003145C1" w:rsidP="001A118B">
            <w:pPr>
              <w:pStyle w:val="NoSpacing"/>
              <w:rPr>
                <w:lang w:val="ro-RO"/>
              </w:rPr>
            </w:pPr>
            <w:r w:rsidRPr="001A118B">
              <w:rPr>
                <w:lang w:val="ro-RO"/>
              </w:rPr>
              <w:t>Nu exista expunere la produs prin contaminare cu alimente si bauturi, desi utilizarea produsului biocid include aplicarea pe pielea de pe maini si exista un risc de ingestie prin ducerea mainilor la gura, in special la copii, este de recomandat faptul ca produsul contine un inhibitor de ingerare.</w:t>
            </w:r>
          </w:p>
          <w:p w:rsidR="003145C1" w:rsidRPr="001A118B" w:rsidRDefault="00F96DD0" w:rsidP="001A118B">
            <w:pPr>
              <w:pStyle w:val="NoSpacing"/>
              <w:rPr>
                <w:lang w:val="ro-RO"/>
              </w:rPr>
            </w:pPr>
            <w:r w:rsidRPr="001A118B">
              <w:rPr>
                <w:lang w:val="ro-RO"/>
              </w:rPr>
              <w:t xml:space="preserve">Expunerea prin inhalare a produsului in cursul splicarii spray-ului este teoretic posibila, cu toate acestea, produsul nu este un aerosol, dar atinge pielea ca un spray, </w:t>
            </w:r>
            <w:r w:rsidR="00637A21" w:rsidRPr="001A118B">
              <w:rPr>
                <w:lang w:val="ro-RO"/>
              </w:rPr>
              <w:t>picaturile de produs sunt prea mari  pentru a reprezenta un risc la oameni.</w:t>
            </w:r>
            <w:r w:rsidR="001A118B">
              <w:rPr>
                <w:lang w:val="ro-RO"/>
              </w:rPr>
              <w:t xml:space="preserve"> </w:t>
            </w:r>
            <w:r w:rsidR="00637A21" w:rsidRPr="001A118B">
              <w:rPr>
                <w:lang w:val="ro-RO"/>
              </w:rPr>
              <w:t>In plus, produsul este utilizat in general in aer liber sau in zone bine ventilate; tinandu-se cont de modul de utilizare si de marimea picaturilor de produs, expunerea prin inhalare este neglijabila.</w:t>
            </w:r>
          </w:p>
          <w:p w:rsidR="00B66405" w:rsidRPr="001A118B" w:rsidRDefault="00816917" w:rsidP="001A118B">
            <w:pPr>
              <w:pStyle w:val="NoSpacing"/>
              <w:rPr>
                <w:lang w:val="it-IT"/>
              </w:rPr>
            </w:pPr>
            <w:r w:rsidRPr="001A118B">
              <w:rPr>
                <w:u w:val="single"/>
                <w:lang w:val="it-IT"/>
              </w:rPr>
              <w:t>Efecte adverse indirecte</w:t>
            </w:r>
            <w:r w:rsidRPr="001A118B">
              <w:rPr>
                <w:lang w:val="it-IT"/>
              </w:rPr>
              <w:t>:</w:t>
            </w:r>
          </w:p>
          <w:p w:rsidR="00637A21" w:rsidRPr="001A118B" w:rsidRDefault="00637A21" w:rsidP="001A118B">
            <w:pPr>
              <w:pStyle w:val="NoSpacing"/>
              <w:rPr>
                <w:lang w:val="it-IT"/>
              </w:rPr>
            </w:pPr>
            <w:r w:rsidRPr="001A118B">
              <w:rPr>
                <w:lang w:val="it-IT"/>
              </w:rPr>
              <w:t>Toxicitatea orala si dermala: Nu este toxic</w:t>
            </w:r>
          </w:p>
          <w:p w:rsidR="00637A21" w:rsidRPr="001A118B" w:rsidRDefault="00B51227" w:rsidP="001A118B">
            <w:pPr>
              <w:pStyle w:val="NoSpacing"/>
              <w:rPr>
                <w:lang w:val="it-IT"/>
              </w:rPr>
            </w:pPr>
            <w:r w:rsidRPr="001A118B">
              <w:rPr>
                <w:lang w:val="it-IT"/>
              </w:rPr>
              <w:t>Toxicitate prin inhalare: N</w:t>
            </w:r>
            <w:r w:rsidR="00637A21" w:rsidRPr="001A118B">
              <w:rPr>
                <w:lang w:val="it-IT"/>
              </w:rPr>
              <w:t>u sunt primite date privind acest tip de toxicitate.</w:t>
            </w:r>
            <w:r w:rsidR="001A118B">
              <w:rPr>
                <w:lang w:val="it-IT"/>
              </w:rPr>
              <w:t xml:space="preserve"> Luand in consider</w:t>
            </w:r>
            <w:r w:rsidR="00637A21" w:rsidRPr="001A118B">
              <w:rPr>
                <w:lang w:val="it-IT"/>
              </w:rPr>
              <w:t>atie compozitia produsului biocid, acesta nu indeplineste conditiile de clasificare privind toxicitatea prin inhalare.</w:t>
            </w:r>
          </w:p>
          <w:p w:rsidR="00637A21" w:rsidRPr="001A118B" w:rsidRDefault="00637A21" w:rsidP="001A118B">
            <w:pPr>
              <w:pStyle w:val="NoSpacing"/>
              <w:rPr>
                <w:lang w:val="it-IT"/>
              </w:rPr>
            </w:pPr>
            <w:r w:rsidRPr="001A118B">
              <w:rPr>
                <w:lang w:val="it-IT"/>
              </w:rPr>
              <w:t>Iritarea pielii: usor iritant</w:t>
            </w:r>
          </w:p>
          <w:p w:rsidR="008218D0" w:rsidRPr="001A118B" w:rsidRDefault="008218D0" w:rsidP="001A118B">
            <w:pPr>
              <w:pStyle w:val="NoSpacing"/>
              <w:rPr>
                <w:lang w:val="ro-RO"/>
              </w:rPr>
            </w:pPr>
            <w:r w:rsidRPr="001A118B">
              <w:rPr>
                <w:lang w:val="ro-RO"/>
              </w:rPr>
              <w:t>Iritarea ochilor: iritant</w:t>
            </w:r>
          </w:p>
          <w:p w:rsidR="008218D0" w:rsidRPr="001A118B" w:rsidRDefault="008218D0" w:rsidP="001A118B">
            <w:pPr>
              <w:pStyle w:val="NoSpacing"/>
              <w:rPr>
                <w:lang w:val="it-IT"/>
              </w:rPr>
            </w:pPr>
            <w:r w:rsidRPr="001A118B">
              <w:rPr>
                <w:lang w:val="ro-RO"/>
              </w:rPr>
              <w:t>Sensibilizarea pielii: potenţialul de a provoca o sensibilizare a pielii poate fi dedus din extrapolarea testele efectuate la aprobarea substanţelor active şi din compoziţia produsului biocid ducând la concluzia că acesta nu îndeplineşte condiţiile de clasificare privind sensibilizarea pielii.</w:t>
            </w:r>
          </w:p>
        </w:tc>
      </w:tr>
      <w:tr w:rsidR="00B66405" w:rsidRPr="001A118B" w:rsidTr="006B235A">
        <w:tc>
          <w:tcPr>
            <w:tcW w:w="9923" w:type="dxa"/>
          </w:tcPr>
          <w:p w:rsidR="00DE5738" w:rsidRPr="001A118B" w:rsidRDefault="00B66405" w:rsidP="001A118B">
            <w:pPr>
              <w:pStyle w:val="NoSpacing"/>
              <w:rPr>
                <w:color w:val="FF0000"/>
                <w:lang w:val="ro-RO"/>
              </w:rPr>
            </w:pPr>
            <w:r w:rsidRPr="001A118B">
              <w:rPr>
                <w:u w:val="single"/>
                <w:lang w:val="ro-RO"/>
              </w:rPr>
              <w:t>Asupra sănăt</w:t>
            </w:r>
            <w:r w:rsidR="00DE5738" w:rsidRPr="001A118B">
              <w:rPr>
                <w:u w:val="single"/>
                <w:lang w:val="ro-RO"/>
              </w:rPr>
              <w:t>ăt</w:t>
            </w:r>
            <w:r w:rsidRPr="001A118B">
              <w:rPr>
                <w:u w:val="single"/>
                <w:lang w:val="ro-RO"/>
              </w:rPr>
              <w:t>ii animalelor nevizat</w:t>
            </w:r>
            <w:r w:rsidRPr="001A118B">
              <w:rPr>
                <w:lang w:val="ro-RO"/>
              </w:rPr>
              <w:t>e</w:t>
            </w:r>
            <w:r w:rsidR="00DE5738" w:rsidRPr="001A118B">
              <w:rPr>
                <w:lang w:val="ro-RO"/>
              </w:rPr>
              <w:t xml:space="preserve">: </w:t>
            </w:r>
            <w:r w:rsidR="001A28D4" w:rsidRPr="001A118B">
              <w:rPr>
                <w:lang w:val="ro-RO"/>
              </w:rPr>
              <w:t>Acest produs poate cauza iritatii la nivelul pielii si ochilor, toxicitate acuta la caine in cazul expunerii repetate.</w:t>
            </w:r>
          </w:p>
        </w:tc>
      </w:tr>
      <w:tr w:rsidR="00B66405" w:rsidRPr="001A118B" w:rsidTr="006B235A">
        <w:tc>
          <w:tcPr>
            <w:tcW w:w="9923" w:type="dxa"/>
          </w:tcPr>
          <w:p w:rsidR="001A28D4" w:rsidRPr="001A118B" w:rsidRDefault="00B66405" w:rsidP="001A118B">
            <w:pPr>
              <w:pStyle w:val="NoSpacing"/>
              <w:rPr>
                <w:lang w:val="ro-RO"/>
              </w:rPr>
            </w:pPr>
            <w:r w:rsidRPr="001A118B">
              <w:rPr>
                <w:u w:val="single"/>
                <w:lang w:val="ro-RO"/>
              </w:rPr>
              <w:t>Asupra mediului</w:t>
            </w:r>
            <w:r w:rsidR="00400263" w:rsidRPr="001A118B">
              <w:rPr>
                <w:lang w:val="ro-RO"/>
              </w:rPr>
              <w:t xml:space="preserve">: </w:t>
            </w:r>
          </w:p>
          <w:p w:rsidR="00B66405" w:rsidRPr="001A118B" w:rsidRDefault="001A28D4" w:rsidP="001A118B">
            <w:pPr>
              <w:pStyle w:val="NoSpacing"/>
              <w:rPr>
                <w:lang w:val="ro-RO"/>
              </w:rPr>
            </w:pPr>
            <w:r w:rsidRPr="001A118B">
              <w:rPr>
                <w:lang w:val="ro-RO"/>
              </w:rPr>
              <w:t>Sol:</w:t>
            </w:r>
            <w:r w:rsidR="001A118B">
              <w:rPr>
                <w:lang w:val="ro-RO"/>
              </w:rPr>
              <w:t xml:space="preserve"> </w:t>
            </w:r>
            <w:r w:rsidRPr="001A118B">
              <w:rPr>
                <w:lang w:val="ro-RO"/>
              </w:rPr>
              <w:t>Substantele active si produsul biocid prezinta risc acceptabil pentru sol daca se respecta anumite restrictii la aplicarea produsului biocid.</w:t>
            </w:r>
          </w:p>
          <w:p w:rsidR="001A28D4" w:rsidRPr="001A118B" w:rsidRDefault="001A28D4" w:rsidP="001A118B">
            <w:pPr>
              <w:pStyle w:val="NoSpacing"/>
              <w:rPr>
                <w:lang w:val="ro-RO"/>
              </w:rPr>
            </w:pPr>
            <w:r w:rsidRPr="001A118B">
              <w:rPr>
                <w:lang w:val="ro-RO"/>
              </w:rPr>
              <w:t>Apa: Substanta activa: stabila la un pH acid, alcalin sau neutru, respectiv este fotostabil in apa distilata.</w:t>
            </w:r>
          </w:p>
          <w:p w:rsidR="001A28D4" w:rsidRPr="001A118B" w:rsidRDefault="001A28D4" w:rsidP="001A118B">
            <w:pPr>
              <w:pStyle w:val="NoSpacing"/>
              <w:rPr>
                <w:lang w:val="ro-RO"/>
              </w:rPr>
            </w:pPr>
            <w:r w:rsidRPr="001A118B">
              <w:rPr>
                <w:lang w:val="ro-RO"/>
              </w:rPr>
              <w:t>Aer: Substanta activa:</w:t>
            </w:r>
            <w:r w:rsidR="002C5670">
              <w:rPr>
                <w:lang w:val="ro-RO"/>
              </w:rPr>
              <w:t xml:space="preserve"> </w:t>
            </w:r>
            <w:r w:rsidRPr="001A118B">
              <w:rPr>
                <w:lang w:val="ro-RO"/>
              </w:rPr>
              <w:t>-nu prezinta pericol pentru atmosfera;</w:t>
            </w:r>
            <w:r w:rsidR="002C5670">
              <w:rPr>
                <w:lang w:val="ro-RO"/>
              </w:rPr>
              <w:t xml:space="preserve"> </w:t>
            </w:r>
            <w:r w:rsidRPr="001A118B">
              <w:rPr>
                <w:lang w:val="ro-RO"/>
              </w:rPr>
              <w:t>-nu necesita atentie suplimentara.</w:t>
            </w:r>
          </w:p>
          <w:p w:rsidR="001A28D4" w:rsidRPr="001A118B" w:rsidRDefault="001A28D4" w:rsidP="001A118B">
            <w:pPr>
              <w:pStyle w:val="NoSpacing"/>
              <w:rPr>
                <w:lang w:val="ro-RO"/>
              </w:rPr>
            </w:pPr>
            <w:r w:rsidRPr="001A118B">
              <w:rPr>
                <w:lang w:val="ro-RO"/>
              </w:rPr>
              <w:t>Organisme acvatice: Produsul nu prezinta risc neacceptabil pentru organismele din mediul acvatic</w:t>
            </w:r>
          </w:p>
          <w:p w:rsidR="001A28D4" w:rsidRPr="001A118B" w:rsidRDefault="001A28D4" w:rsidP="001A118B">
            <w:pPr>
              <w:pStyle w:val="NoSpacing"/>
              <w:rPr>
                <w:lang w:val="ro-RO"/>
              </w:rPr>
            </w:pPr>
            <w:r w:rsidRPr="001A118B">
              <w:rPr>
                <w:lang w:val="ro-RO"/>
              </w:rPr>
              <w:t>Alte organisme netinta:</w:t>
            </w:r>
          </w:p>
          <w:p w:rsidR="001A28D4" w:rsidRPr="001A118B" w:rsidRDefault="001A28D4" w:rsidP="001A118B">
            <w:pPr>
              <w:pStyle w:val="NoSpacing"/>
              <w:rPr>
                <w:lang w:val="ro-RO"/>
              </w:rPr>
            </w:pPr>
            <w:r w:rsidRPr="001A118B">
              <w:rPr>
                <w:lang w:val="ro-RO"/>
              </w:rPr>
              <w:t xml:space="preserve">Mamifere terestre: </w:t>
            </w:r>
            <w:r w:rsidR="00D71E25" w:rsidRPr="001A118B">
              <w:rPr>
                <w:lang w:val="ro-RO"/>
              </w:rPr>
              <w:t>potential efect endocrin perturbator;</w:t>
            </w:r>
          </w:p>
          <w:p w:rsidR="00D71E25" w:rsidRPr="001A118B" w:rsidRDefault="00D71E25" w:rsidP="001A118B">
            <w:pPr>
              <w:pStyle w:val="NoSpacing"/>
              <w:rPr>
                <w:lang w:val="ro-RO"/>
              </w:rPr>
            </w:pPr>
            <w:r w:rsidRPr="001A118B">
              <w:rPr>
                <w:lang w:val="ro-RO"/>
              </w:rPr>
              <w:lastRenderedPageBreak/>
              <w:t>Produsul nu prezinta risc neacceptabil pentru organismele din mediul terestru.</w:t>
            </w:r>
            <w:r w:rsidR="002C5670">
              <w:rPr>
                <w:lang w:val="ro-RO"/>
              </w:rPr>
              <w:t xml:space="preserve"> </w:t>
            </w:r>
            <w:r w:rsidRPr="001A118B">
              <w:rPr>
                <w:lang w:val="ro-RO"/>
              </w:rPr>
              <w:t>Fara efecte semnificative asupra proceselor de respiratie/nitrificare din sol.</w:t>
            </w:r>
          </w:p>
        </w:tc>
      </w:tr>
    </w:tbl>
    <w:p w:rsidR="0095031A" w:rsidRPr="001A118B" w:rsidRDefault="0095031A" w:rsidP="001A118B">
      <w:pPr>
        <w:pStyle w:val="NoSpacing"/>
        <w:rPr>
          <w:b/>
          <w:color w:val="000000"/>
          <w:lang w:val="ro-RO"/>
        </w:rPr>
      </w:pPr>
    </w:p>
    <w:p w:rsidR="00B66405" w:rsidRPr="001A118B" w:rsidRDefault="00B66405" w:rsidP="001A118B">
      <w:pPr>
        <w:pStyle w:val="NoSpacing"/>
        <w:rPr>
          <w:b/>
          <w:lang w:val="ro-RO"/>
        </w:rPr>
      </w:pPr>
      <w:r w:rsidRPr="001A118B">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1701"/>
        <w:gridCol w:w="1701"/>
        <w:gridCol w:w="1843"/>
      </w:tblGrid>
      <w:tr w:rsidR="00CE47C0" w:rsidRPr="001A118B" w:rsidTr="000E39E5">
        <w:tc>
          <w:tcPr>
            <w:tcW w:w="1418" w:type="dxa"/>
            <w:shd w:val="clear" w:color="auto" w:fill="auto"/>
          </w:tcPr>
          <w:p w:rsidR="00B66405" w:rsidRPr="001A118B" w:rsidRDefault="00B66405" w:rsidP="001A118B">
            <w:pPr>
              <w:pStyle w:val="NoSpacing"/>
              <w:rPr>
                <w:lang w:val="ro-RO"/>
              </w:rPr>
            </w:pPr>
            <w:r w:rsidRPr="001A118B">
              <w:rPr>
                <w:lang w:val="ro-RO"/>
              </w:rPr>
              <w:t>Activitatea</w:t>
            </w:r>
          </w:p>
        </w:tc>
        <w:tc>
          <w:tcPr>
            <w:tcW w:w="3260" w:type="dxa"/>
            <w:shd w:val="clear" w:color="auto" w:fill="auto"/>
          </w:tcPr>
          <w:p w:rsidR="002C5670" w:rsidRDefault="00B66405" w:rsidP="001A118B">
            <w:pPr>
              <w:pStyle w:val="NoSpacing"/>
              <w:rPr>
                <w:lang w:val="ro-RO"/>
              </w:rPr>
            </w:pPr>
            <w:r w:rsidRPr="001A118B">
              <w:rPr>
                <w:lang w:val="ro-RO"/>
              </w:rPr>
              <w:t xml:space="preserve">Metoda de testare / </w:t>
            </w:r>
          </w:p>
          <w:p w:rsidR="00B66405" w:rsidRPr="001A118B" w:rsidRDefault="00B66405" w:rsidP="001A118B">
            <w:pPr>
              <w:pStyle w:val="NoSpacing"/>
              <w:rPr>
                <w:lang w:val="ro-RO"/>
              </w:rPr>
            </w:pPr>
            <w:r w:rsidRPr="001A118B">
              <w:rPr>
                <w:lang w:val="ro-RO"/>
              </w:rPr>
              <w:t>Protocolul de testare</w:t>
            </w:r>
          </w:p>
        </w:tc>
        <w:tc>
          <w:tcPr>
            <w:tcW w:w="1701" w:type="dxa"/>
            <w:shd w:val="clear" w:color="auto" w:fill="auto"/>
          </w:tcPr>
          <w:p w:rsidR="00B66405" w:rsidRPr="001A118B" w:rsidRDefault="00B66405" w:rsidP="001A118B">
            <w:pPr>
              <w:pStyle w:val="NoSpacing"/>
              <w:rPr>
                <w:lang w:val="ro-RO"/>
              </w:rPr>
            </w:pPr>
            <w:r w:rsidRPr="001A118B">
              <w:rPr>
                <w:lang w:val="ro-RO"/>
              </w:rPr>
              <w:t>Specia</w:t>
            </w:r>
          </w:p>
        </w:tc>
        <w:tc>
          <w:tcPr>
            <w:tcW w:w="1701" w:type="dxa"/>
            <w:shd w:val="clear" w:color="auto" w:fill="auto"/>
          </w:tcPr>
          <w:p w:rsidR="00B66405" w:rsidRPr="001A118B" w:rsidRDefault="00B66405" w:rsidP="001A118B">
            <w:pPr>
              <w:pStyle w:val="NoSpacing"/>
              <w:rPr>
                <w:lang w:val="ro-RO"/>
              </w:rPr>
            </w:pPr>
            <w:r w:rsidRPr="001A118B">
              <w:rPr>
                <w:lang w:val="ro-RO"/>
              </w:rPr>
              <w:t>Concentraţii</w:t>
            </w:r>
          </w:p>
        </w:tc>
        <w:tc>
          <w:tcPr>
            <w:tcW w:w="1843" w:type="dxa"/>
            <w:shd w:val="clear" w:color="auto" w:fill="auto"/>
          </w:tcPr>
          <w:p w:rsidR="00B66405" w:rsidRPr="001A118B" w:rsidRDefault="00B66405" w:rsidP="001A118B">
            <w:pPr>
              <w:pStyle w:val="NoSpacing"/>
              <w:rPr>
                <w:lang w:val="ro-RO"/>
              </w:rPr>
            </w:pPr>
            <w:r w:rsidRPr="001A118B">
              <w:rPr>
                <w:lang w:val="ro-RO"/>
              </w:rPr>
              <w:t>Timpi de acţiune</w:t>
            </w:r>
          </w:p>
        </w:tc>
      </w:tr>
      <w:tr w:rsidR="00135A91" w:rsidRPr="001A118B" w:rsidTr="000E39E5">
        <w:tc>
          <w:tcPr>
            <w:tcW w:w="1418" w:type="dxa"/>
            <w:shd w:val="clear" w:color="auto" w:fill="auto"/>
          </w:tcPr>
          <w:p w:rsidR="00135A91" w:rsidRPr="001A118B" w:rsidRDefault="00135A91" w:rsidP="001A118B">
            <w:pPr>
              <w:pStyle w:val="NoSpacing"/>
              <w:rPr>
                <w:lang w:val="ro-RO"/>
              </w:rPr>
            </w:pPr>
            <w:r w:rsidRPr="001A118B">
              <w:rPr>
                <w:lang w:val="ro-RO"/>
              </w:rPr>
              <w:t>Repelent</w:t>
            </w:r>
          </w:p>
        </w:tc>
        <w:tc>
          <w:tcPr>
            <w:tcW w:w="3260" w:type="dxa"/>
            <w:shd w:val="clear" w:color="auto" w:fill="auto"/>
          </w:tcPr>
          <w:p w:rsidR="00135A91" w:rsidRPr="001A118B" w:rsidRDefault="00135A91" w:rsidP="001A118B">
            <w:pPr>
              <w:pStyle w:val="NoSpacing"/>
              <w:rPr>
                <w:lang w:val="ro-RO"/>
              </w:rPr>
            </w:pPr>
            <w:r w:rsidRPr="001A118B">
              <w:rPr>
                <w:lang w:val="ro-RO"/>
              </w:rPr>
              <w:t>Metoda standard de testare in conditii de laborator</w:t>
            </w:r>
            <w:r w:rsidR="002C5670">
              <w:rPr>
                <w:lang w:val="ro-RO"/>
              </w:rPr>
              <w:t xml:space="preserve"> </w:t>
            </w:r>
            <w:r w:rsidRPr="001A118B">
              <w:rPr>
                <w:lang w:val="ro-RO"/>
              </w:rPr>
              <w:t>(tem. de 25-27</w:t>
            </w:r>
            <w:r w:rsidRPr="001A118B">
              <w:rPr>
                <w:vertAlign w:val="superscript"/>
                <w:lang w:val="ro-RO"/>
              </w:rPr>
              <w:t>o</w:t>
            </w:r>
            <w:r w:rsidRPr="001A118B">
              <w:rPr>
                <w:lang w:val="ro-RO"/>
              </w:rPr>
              <w:t>C, umiditate de 65-71% la lumina si intuneric 12:12, 1g produs aplicat pe brat)</w:t>
            </w:r>
            <w:r w:rsidR="002C5670">
              <w:rPr>
                <w:lang w:val="ro-RO"/>
              </w:rPr>
              <w:t xml:space="preserve"> </w:t>
            </w:r>
            <w:r w:rsidRPr="001A118B">
              <w:rPr>
                <w:lang w:val="ro-RO"/>
              </w:rPr>
              <w:t>pentru determinarea eficacitatii repelente.</w:t>
            </w:r>
            <w:r w:rsidR="002C5670">
              <w:rPr>
                <w:lang w:val="ro-RO"/>
              </w:rPr>
              <w:t xml:space="preserve"> </w:t>
            </w:r>
            <w:r w:rsidRPr="001A118B">
              <w:rPr>
                <w:lang w:val="ro-RO"/>
              </w:rPr>
              <w:t>Rezultatul obtinut utilizand functia Kaplan Meier: protectie medie completa 420 min.</w:t>
            </w:r>
          </w:p>
        </w:tc>
        <w:tc>
          <w:tcPr>
            <w:tcW w:w="1701" w:type="dxa"/>
            <w:shd w:val="clear" w:color="auto" w:fill="auto"/>
          </w:tcPr>
          <w:p w:rsidR="00135A91" w:rsidRPr="001A118B" w:rsidRDefault="00135A91" w:rsidP="001A118B">
            <w:pPr>
              <w:pStyle w:val="NoSpacing"/>
              <w:rPr>
                <w:i/>
                <w:lang w:val="ro-RO"/>
              </w:rPr>
            </w:pPr>
            <w:r w:rsidRPr="001A118B">
              <w:rPr>
                <w:i/>
                <w:lang w:val="ro-RO"/>
              </w:rPr>
              <w:t>Culex pipiens</w:t>
            </w:r>
          </w:p>
          <w:p w:rsidR="00135A91" w:rsidRPr="001A118B" w:rsidRDefault="00135A91" w:rsidP="001A118B">
            <w:pPr>
              <w:pStyle w:val="NoSpacing"/>
              <w:rPr>
                <w:lang w:val="ro-RO"/>
              </w:rPr>
            </w:pPr>
            <w:r w:rsidRPr="001A118B">
              <w:rPr>
                <w:lang w:val="ro-RO"/>
              </w:rPr>
              <w:t>(tantarul de casa )</w:t>
            </w:r>
          </w:p>
        </w:tc>
        <w:tc>
          <w:tcPr>
            <w:tcW w:w="1701" w:type="dxa"/>
            <w:shd w:val="clear" w:color="auto" w:fill="auto"/>
          </w:tcPr>
          <w:p w:rsidR="00135A91" w:rsidRPr="001A118B" w:rsidRDefault="00135A91" w:rsidP="001A118B">
            <w:pPr>
              <w:pStyle w:val="NoSpacing"/>
              <w:rPr>
                <w:lang w:val="ro-RO"/>
              </w:rPr>
            </w:pPr>
            <w:r w:rsidRPr="001A118B">
              <w:rPr>
                <w:lang w:val="ro-RO"/>
              </w:rPr>
              <w:t>N,N-dietil-m-toluamida (DEET)15%</w:t>
            </w:r>
          </w:p>
        </w:tc>
        <w:tc>
          <w:tcPr>
            <w:tcW w:w="1843" w:type="dxa"/>
            <w:shd w:val="clear" w:color="auto" w:fill="auto"/>
          </w:tcPr>
          <w:p w:rsidR="00135A91" w:rsidRPr="001A118B" w:rsidRDefault="00135A91" w:rsidP="001A118B">
            <w:pPr>
              <w:pStyle w:val="NoSpacing"/>
              <w:rPr>
                <w:lang w:val="ro-RO"/>
              </w:rPr>
            </w:pPr>
            <w:r w:rsidRPr="001A118B">
              <w:rPr>
                <w:lang w:val="ro-RO"/>
              </w:rPr>
              <w:t>Eficacitate repelenta 100% timp de 7 ore</w:t>
            </w:r>
          </w:p>
        </w:tc>
      </w:tr>
      <w:tr w:rsidR="000E39E5" w:rsidRPr="001A118B" w:rsidTr="000E39E5">
        <w:tc>
          <w:tcPr>
            <w:tcW w:w="1418" w:type="dxa"/>
            <w:shd w:val="clear" w:color="auto" w:fill="auto"/>
          </w:tcPr>
          <w:p w:rsidR="000E39E5" w:rsidRPr="001A118B" w:rsidRDefault="000E39E5" w:rsidP="001A118B">
            <w:pPr>
              <w:pStyle w:val="NoSpacing"/>
              <w:rPr>
                <w:lang w:val="ro-RO"/>
              </w:rPr>
            </w:pPr>
            <w:r w:rsidRPr="001A118B">
              <w:rPr>
                <w:lang w:val="ro-RO"/>
              </w:rPr>
              <w:t>Repelent</w:t>
            </w:r>
          </w:p>
        </w:tc>
        <w:tc>
          <w:tcPr>
            <w:tcW w:w="3260" w:type="dxa"/>
            <w:shd w:val="clear" w:color="auto" w:fill="auto"/>
          </w:tcPr>
          <w:p w:rsidR="000E39E5" w:rsidRPr="001A118B" w:rsidRDefault="000E39E5" w:rsidP="001A118B">
            <w:pPr>
              <w:pStyle w:val="NoSpacing"/>
              <w:rPr>
                <w:lang w:val="ro-RO"/>
              </w:rPr>
            </w:pPr>
            <w:r w:rsidRPr="001A118B">
              <w:rPr>
                <w:lang w:val="ro-RO"/>
              </w:rPr>
              <w:t>Metoda standard de testare in conditii de laborator</w:t>
            </w:r>
            <w:r w:rsidR="002C5670">
              <w:rPr>
                <w:lang w:val="ro-RO"/>
              </w:rPr>
              <w:t xml:space="preserve"> </w:t>
            </w:r>
            <w:r w:rsidRPr="001A118B">
              <w:rPr>
                <w:lang w:val="ro-RO"/>
              </w:rPr>
              <w:t>(tem. de 28 ± 1</w:t>
            </w:r>
            <w:r w:rsidRPr="001A118B">
              <w:rPr>
                <w:vertAlign w:val="superscript"/>
                <w:lang w:val="ro-RO"/>
              </w:rPr>
              <w:t>o</w:t>
            </w:r>
            <w:r w:rsidRPr="001A118B">
              <w:rPr>
                <w:lang w:val="ro-RO"/>
              </w:rPr>
              <w:t>C, umiditate de 80 ± 5% la lumina si intuneric 14:10, 1g produs aplicat pe brat)</w:t>
            </w:r>
            <w:r w:rsidR="002C5670">
              <w:rPr>
                <w:lang w:val="ro-RO"/>
              </w:rPr>
              <w:t xml:space="preserve"> </w:t>
            </w:r>
            <w:r w:rsidRPr="001A118B">
              <w:rPr>
                <w:lang w:val="ro-RO"/>
              </w:rPr>
              <w:t>pentru determinarea eficacitatii repelente.</w:t>
            </w:r>
            <w:r w:rsidR="002C5670">
              <w:rPr>
                <w:lang w:val="ro-RO"/>
              </w:rPr>
              <w:t xml:space="preserve"> </w:t>
            </w:r>
            <w:r w:rsidRPr="001A118B">
              <w:rPr>
                <w:lang w:val="ro-RO"/>
              </w:rPr>
              <w:t>Rezultatul obtinut utilizand functia Kaplan Meier: protectie medie completa 306 min.</w:t>
            </w:r>
          </w:p>
        </w:tc>
        <w:tc>
          <w:tcPr>
            <w:tcW w:w="1701" w:type="dxa"/>
            <w:shd w:val="clear" w:color="auto" w:fill="auto"/>
          </w:tcPr>
          <w:p w:rsidR="000E39E5" w:rsidRPr="001A118B" w:rsidRDefault="000E39E5" w:rsidP="001A118B">
            <w:pPr>
              <w:pStyle w:val="NoSpacing"/>
              <w:rPr>
                <w:i/>
                <w:lang w:val="ro-RO"/>
              </w:rPr>
            </w:pPr>
            <w:r w:rsidRPr="001A118B">
              <w:rPr>
                <w:i/>
                <w:lang w:val="ro-RO"/>
              </w:rPr>
              <w:t>Aedes albopicus</w:t>
            </w:r>
          </w:p>
          <w:p w:rsidR="000E39E5" w:rsidRPr="001A118B" w:rsidRDefault="000E39E5" w:rsidP="001A118B">
            <w:pPr>
              <w:pStyle w:val="NoSpacing"/>
              <w:rPr>
                <w:lang w:val="ro-RO"/>
              </w:rPr>
            </w:pPr>
            <w:r w:rsidRPr="001A118B">
              <w:rPr>
                <w:lang w:val="ro-RO"/>
              </w:rPr>
              <w:t>(tantarul tigru)</w:t>
            </w:r>
          </w:p>
        </w:tc>
        <w:tc>
          <w:tcPr>
            <w:tcW w:w="1701" w:type="dxa"/>
            <w:shd w:val="clear" w:color="auto" w:fill="auto"/>
          </w:tcPr>
          <w:p w:rsidR="000E39E5" w:rsidRPr="001A118B" w:rsidRDefault="000E39E5" w:rsidP="001A118B">
            <w:pPr>
              <w:pStyle w:val="NoSpacing"/>
              <w:rPr>
                <w:lang w:val="ro-RO"/>
              </w:rPr>
            </w:pPr>
            <w:r w:rsidRPr="001A118B">
              <w:rPr>
                <w:lang w:val="ro-RO"/>
              </w:rPr>
              <w:t>N,N-dietil-m-toluamida (DEET)15%</w:t>
            </w:r>
          </w:p>
        </w:tc>
        <w:tc>
          <w:tcPr>
            <w:tcW w:w="1843" w:type="dxa"/>
            <w:shd w:val="clear" w:color="auto" w:fill="auto"/>
          </w:tcPr>
          <w:p w:rsidR="000E39E5" w:rsidRPr="001A118B" w:rsidRDefault="000E39E5" w:rsidP="001A118B">
            <w:pPr>
              <w:pStyle w:val="NoSpacing"/>
              <w:rPr>
                <w:lang w:val="ro-RO"/>
              </w:rPr>
            </w:pPr>
            <w:r w:rsidRPr="001A118B">
              <w:rPr>
                <w:lang w:val="ro-RO"/>
              </w:rPr>
              <w:t>Eficacitate repelenta 100% timp de 5 ore</w:t>
            </w:r>
          </w:p>
        </w:tc>
      </w:tr>
      <w:tr w:rsidR="000E39E5" w:rsidRPr="001A118B" w:rsidTr="000E39E5">
        <w:tc>
          <w:tcPr>
            <w:tcW w:w="1418" w:type="dxa"/>
            <w:shd w:val="clear" w:color="auto" w:fill="auto"/>
          </w:tcPr>
          <w:p w:rsidR="000E39E5" w:rsidRPr="001A118B" w:rsidRDefault="000E39E5" w:rsidP="001A118B">
            <w:pPr>
              <w:pStyle w:val="NoSpacing"/>
              <w:rPr>
                <w:lang w:val="ro-RO"/>
              </w:rPr>
            </w:pPr>
            <w:r w:rsidRPr="001A118B">
              <w:rPr>
                <w:lang w:val="ro-RO"/>
              </w:rPr>
              <w:t>Repelent</w:t>
            </w:r>
          </w:p>
        </w:tc>
        <w:tc>
          <w:tcPr>
            <w:tcW w:w="3260" w:type="dxa"/>
            <w:shd w:val="clear" w:color="auto" w:fill="auto"/>
          </w:tcPr>
          <w:p w:rsidR="000E39E5" w:rsidRPr="001A118B" w:rsidRDefault="000E39E5" w:rsidP="001A118B">
            <w:pPr>
              <w:pStyle w:val="NoSpacing"/>
              <w:rPr>
                <w:lang w:val="ro-RO"/>
              </w:rPr>
            </w:pPr>
            <w:r w:rsidRPr="001A118B">
              <w:rPr>
                <w:lang w:val="ro-RO"/>
              </w:rPr>
              <w:t>Metoda standard de testare in conditii de laborator</w:t>
            </w:r>
            <w:r w:rsidR="002C5670">
              <w:rPr>
                <w:lang w:val="ro-RO"/>
              </w:rPr>
              <w:t xml:space="preserve"> </w:t>
            </w:r>
            <w:r w:rsidRPr="001A118B">
              <w:rPr>
                <w:lang w:val="ro-RO"/>
              </w:rPr>
              <w:t>(tem. de 22,4 ±24,9</w:t>
            </w:r>
            <w:r w:rsidRPr="001A118B">
              <w:rPr>
                <w:vertAlign w:val="superscript"/>
                <w:lang w:val="ro-RO"/>
              </w:rPr>
              <w:t>o</w:t>
            </w:r>
            <w:r w:rsidRPr="001A118B">
              <w:rPr>
                <w:lang w:val="ro-RO"/>
              </w:rPr>
              <w:t>C, umiditate de 81,2-89,7%, 1g produs aplicat pe brat) pentru determinarea eficacitatii repelente. Conf. WHO/CTD/WHOPES/IC/96.1.</w:t>
            </w:r>
          </w:p>
        </w:tc>
        <w:tc>
          <w:tcPr>
            <w:tcW w:w="1701" w:type="dxa"/>
            <w:shd w:val="clear" w:color="auto" w:fill="auto"/>
          </w:tcPr>
          <w:p w:rsidR="000E39E5" w:rsidRPr="001A118B" w:rsidRDefault="000E39E5" w:rsidP="001A118B">
            <w:pPr>
              <w:pStyle w:val="NoSpacing"/>
              <w:rPr>
                <w:i/>
                <w:lang w:val="ro-RO"/>
              </w:rPr>
            </w:pPr>
            <w:r w:rsidRPr="001A118B">
              <w:rPr>
                <w:i/>
                <w:lang w:val="ro-RO"/>
              </w:rPr>
              <w:t xml:space="preserve">Ixodes ricinus </w:t>
            </w:r>
            <w:r w:rsidRPr="001A118B">
              <w:rPr>
                <w:lang w:val="ro-RO"/>
              </w:rPr>
              <w:t>(capuse)</w:t>
            </w:r>
          </w:p>
        </w:tc>
        <w:tc>
          <w:tcPr>
            <w:tcW w:w="1701" w:type="dxa"/>
            <w:shd w:val="clear" w:color="auto" w:fill="auto"/>
          </w:tcPr>
          <w:p w:rsidR="000E39E5" w:rsidRPr="001A118B" w:rsidRDefault="000E39E5" w:rsidP="001A118B">
            <w:pPr>
              <w:pStyle w:val="NoSpacing"/>
              <w:rPr>
                <w:lang w:val="ro-RO"/>
              </w:rPr>
            </w:pPr>
            <w:r w:rsidRPr="001A118B">
              <w:rPr>
                <w:lang w:val="ro-RO"/>
              </w:rPr>
              <w:t>N,N-dietil-m-toluamida (DEET)15%</w:t>
            </w:r>
          </w:p>
        </w:tc>
        <w:tc>
          <w:tcPr>
            <w:tcW w:w="1843" w:type="dxa"/>
            <w:shd w:val="clear" w:color="auto" w:fill="auto"/>
          </w:tcPr>
          <w:p w:rsidR="000E39E5" w:rsidRPr="001A118B" w:rsidRDefault="000E39E5" w:rsidP="001A118B">
            <w:pPr>
              <w:pStyle w:val="NoSpacing"/>
              <w:rPr>
                <w:lang w:val="ro-RO"/>
              </w:rPr>
            </w:pPr>
            <w:r w:rsidRPr="001A118B">
              <w:rPr>
                <w:lang w:val="ro-RO"/>
              </w:rPr>
              <w:t>Eficacitate repelenta 100% timp de 4 ore</w:t>
            </w:r>
          </w:p>
        </w:tc>
      </w:tr>
      <w:tr w:rsidR="000E39E5" w:rsidRPr="001A118B" w:rsidTr="000E39E5">
        <w:tc>
          <w:tcPr>
            <w:tcW w:w="1418" w:type="dxa"/>
            <w:shd w:val="clear" w:color="auto" w:fill="auto"/>
          </w:tcPr>
          <w:p w:rsidR="000E39E5" w:rsidRPr="001A118B" w:rsidRDefault="000E39E5" w:rsidP="001A118B">
            <w:pPr>
              <w:pStyle w:val="NoSpacing"/>
              <w:rPr>
                <w:lang w:val="ro-RO"/>
              </w:rPr>
            </w:pPr>
            <w:r w:rsidRPr="001A118B">
              <w:rPr>
                <w:lang w:val="ro-RO"/>
              </w:rPr>
              <w:t>Repelent</w:t>
            </w:r>
          </w:p>
        </w:tc>
        <w:tc>
          <w:tcPr>
            <w:tcW w:w="3260" w:type="dxa"/>
            <w:shd w:val="clear" w:color="auto" w:fill="auto"/>
          </w:tcPr>
          <w:p w:rsidR="000E39E5" w:rsidRPr="001A118B" w:rsidRDefault="000E39E5" w:rsidP="001A118B">
            <w:pPr>
              <w:pStyle w:val="NoSpacing"/>
              <w:rPr>
                <w:lang w:val="ro-RO"/>
              </w:rPr>
            </w:pPr>
            <w:r w:rsidRPr="001A118B">
              <w:rPr>
                <w:lang w:val="ro-RO"/>
              </w:rPr>
              <w:t>Metoda standard de testare in conditii de laborator</w:t>
            </w:r>
            <w:r w:rsidR="002C5670">
              <w:rPr>
                <w:lang w:val="ro-RO"/>
              </w:rPr>
              <w:t xml:space="preserve"> </w:t>
            </w:r>
            <w:r w:rsidRPr="001A118B">
              <w:rPr>
                <w:lang w:val="ro-RO"/>
              </w:rPr>
              <w:t>(tem. de 16,1 ± 31,9</w:t>
            </w:r>
            <w:r w:rsidRPr="001A118B">
              <w:rPr>
                <w:vertAlign w:val="superscript"/>
                <w:lang w:val="ro-RO"/>
              </w:rPr>
              <w:t>o</w:t>
            </w:r>
            <w:r w:rsidRPr="001A118B">
              <w:rPr>
                <w:lang w:val="ro-RO"/>
              </w:rPr>
              <w:t xml:space="preserve">C, umiditate de 33,4 ± 58%, 1g produs aplicat pe gamba) pentru determinarea eficacitatii repelente. </w:t>
            </w:r>
          </w:p>
        </w:tc>
        <w:tc>
          <w:tcPr>
            <w:tcW w:w="1701" w:type="dxa"/>
            <w:shd w:val="clear" w:color="auto" w:fill="auto"/>
          </w:tcPr>
          <w:p w:rsidR="000E39E5" w:rsidRPr="001A118B" w:rsidRDefault="000E39E5" w:rsidP="001A118B">
            <w:pPr>
              <w:pStyle w:val="NoSpacing"/>
              <w:rPr>
                <w:i/>
                <w:color w:val="000000"/>
                <w:lang w:val="ro-RO"/>
              </w:rPr>
            </w:pPr>
            <w:r w:rsidRPr="001A118B">
              <w:rPr>
                <w:i/>
                <w:color w:val="000000"/>
                <w:lang w:val="ro-RO"/>
              </w:rPr>
              <w:t xml:space="preserve">Simuliidae </w:t>
            </w:r>
          </w:p>
          <w:p w:rsidR="000E39E5" w:rsidRPr="001A118B" w:rsidRDefault="000E39E5" w:rsidP="001A118B">
            <w:pPr>
              <w:pStyle w:val="NoSpacing"/>
              <w:rPr>
                <w:b/>
                <w:color w:val="000000"/>
                <w:lang w:val="ro-RO"/>
              </w:rPr>
            </w:pPr>
            <w:r w:rsidRPr="001A118B">
              <w:rPr>
                <w:color w:val="000000"/>
                <w:lang w:val="ro-RO"/>
              </w:rPr>
              <w:t>(muste negre)</w:t>
            </w:r>
          </w:p>
        </w:tc>
        <w:tc>
          <w:tcPr>
            <w:tcW w:w="1701" w:type="dxa"/>
            <w:shd w:val="clear" w:color="auto" w:fill="auto"/>
          </w:tcPr>
          <w:p w:rsidR="000E39E5" w:rsidRPr="001A118B" w:rsidRDefault="000E39E5" w:rsidP="001A118B">
            <w:pPr>
              <w:pStyle w:val="NoSpacing"/>
              <w:rPr>
                <w:lang w:val="ro-RO"/>
              </w:rPr>
            </w:pPr>
            <w:r w:rsidRPr="001A118B">
              <w:rPr>
                <w:lang w:val="ro-RO"/>
              </w:rPr>
              <w:t>N,N-dietil-m-toluamida (DEET)15%</w:t>
            </w:r>
          </w:p>
        </w:tc>
        <w:tc>
          <w:tcPr>
            <w:tcW w:w="1843" w:type="dxa"/>
            <w:shd w:val="clear" w:color="auto" w:fill="auto"/>
          </w:tcPr>
          <w:p w:rsidR="000E39E5" w:rsidRPr="001A118B" w:rsidRDefault="000E39E5" w:rsidP="001A118B">
            <w:pPr>
              <w:pStyle w:val="NoSpacing"/>
              <w:rPr>
                <w:lang w:val="ro-RO"/>
              </w:rPr>
            </w:pPr>
            <w:r w:rsidRPr="001A118B">
              <w:rPr>
                <w:lang w:val="ro-RO"/>
              </w:rPr>
              <w:t>Eficacitate repelenta 100% timp de 8 ore</w:t>
            </w:r>
          </w:p>
        </w:tc>
      </w:tr>
    </w:tbl>
    <w:p w:rsidR="0003534F" w:rsidRPr="001A118B" w:rsidRDefault="0003534F" w:rsidP="001A118B">
      <w:pPr>
        <w:pStyle w:val="NoSpacing"/>
        <w:rPr>
          <w:b/>
          <w:color w:val="000000"/>
          <w:lang w:val="ro-RO"/>
        </w:rPr>
      </w:pPr>
    </w:p>
    <w:p w:rsidR="000E39E5" w:rsidRPr="001A118B" w:rsidRDefault="000E39E5" w:rsidP="001A118B">
      <w:pPr>
        <w:pStyle w:val="NoSpacing"/>
        <w:rPr>
          <w:b/>
          <w:color w:val="000000"/>
          <w:lang w:val="ro-RO"/>
        </w:rPr>
      </w:pPr>
    </w:p>
    <w:p w:rsidR="00B66405" w:rsidRPr="001A118B" w:rsidRDefault="00B66405" w:rsidP="001A118B">
      <w:pPr>
        <w:pStyle w:val="NoSpacing"/>
        <w:rPr>
          <w:b/>
          <w:color w:val="000000"/>
          <w:lang w:val="ro-RO"/>
        </w:rPr>
      </w:pPr>
      <w:r w:rsidRPr="001A118B">
        <w:rPr>
          <w:b/>
          <w:color w:val="000000"/>
          <w:lang w:val="ro-RO"/>
        </w:rPr>
        <w:t xml:space="preserve">XIV. </w:t>
      </w:r>
      <w:r w:rsidR="004473D1" w:rsidRPr="001A118B">
        <w:rPr>
          <w:b/>
          <w:lang w:val="ro-RO"/>
        </w:rPr>
        <w:t>INSTRUCTIUNILE  SI DOZELE DE APLICARE</w:t>
      </w:r>
      <w:r w:rsidR="004473D1" w:rsidRPr="001A118B">
        <w:rPr>
          <w:lang w:val="ro-RO"/>
        </w:rPr>
        <w:t xml:space="preserve"> </w:t>
      </w:r>
      <w:r w:rsidR="00D60970" w:rsidRPr="001A118B">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1A118B" w:rsidTr="006B235A">
        <w:tc>
          <w:tcPr>
            <w:tcW w:w="9923" w:type="dxa"/>
          </w:tcPr>
          <w:p w:rsidR="002869AA" w:rsidRPr="001A118B" w:rsidRDefault="002869AA" w:rsidP="001A118B">
            <w:pPr>
              <w:pStyle w:val="NoSpacing"/>
              <w:rPr>
                <w:lang w:val="ro-RO"/>
              </w:rPr>
            </w:pPr>
            <w:r w:rsidRPr="001A118B">
              <w:rPr>
                <w:lang w:val="ro-RO"/>
              </w:rPr>
              <w:lastRenderedPageBreak/>
              <w:t>Produsul consta in lotiune de corp, aplicabila direct pe piele, repelenta pentru insecte (tantari, capuse, muste).</w:t>
            </w:r>
          </w:p>
          <w:p w:rsidR="002869AA" w:rsidRPr="001A118B" w:rsidRDefault="002869AA" w:rsidP="001A118B">
            <w:pPr>
              <w:pStyle w:val="NoSpacing"/>
              <w:rPr>
                <w:lang w:val="ro-RO"/>
              </w:rPr>
            </w:pPr>
            <w:r w:rsidRPr="001A118B">
              <w:rPr>
                <w:lang w:val="ro-RO"/>
              </w:rPr>
              <w:t>Metoda si/sau frecventa de aplicare MAXIMA), interval de timp care trebuie respectat intre utilizarile produsului biocid:</w:t>
            </w:r>
          </w:p>
          <w:p w:rsidR="002869AA" w:rsidRPr="001A118B" w:rsidRDefault="002869AA" w:rsidP="001A118B">
            <w:pPr>
              <w:pStyle w:val="NoSpacing"/>
              <w:rPr>
                <w:lang w:val="ro-RO"/>
              </w:rPr>
            </w:pPr>
            <w:r w:rsidRPr="001A118B">
              <w:rPr>
                <w:lang w:val="ro-RO"/>
              </w:rPr>
              <w:t>Copii cu varsta peste 12 ani: pana la 2 aplicari/zi</w:t>
            </w:r>
          </w:p>
          <w:p w:rsidR="002869AA" w:rsidRPr="001A118B" w:rsidRDefault="002869AA" w:rsidP="001A118B">
            <w:pPr>
              <w:pStyle w:val="NoSpacing"/>
              <w:rPr>
                <w:lang w:val="ro-RO"/>
              </w:rPr>
            </w:pPr>
            <w:r w:rsidRPr="001A118B">
              <w:rPr>
                <w:lang w:val="ro-RO"/>
              </w:rPr>
              <w:t>Copii cu varsta intre 2 si 12 ani: maxim 1 aplicare/zi, pe suprafete restranse, NU se aplica pe maini pentru evitarea ingersiei si iritarii ochilor.</w:t>
            </w:r>
          </w:p>
          <w:p w:rsidR="002869AA" w:rsidRPr="001A118B" w:rsidRDefault="002869AA" w:rsidP="001A118B">
            <w:pPr>
              <w:pStyle w:val="NoSpacing"/>
              <w:rPr>
                <w:lang w:val="ro-RO"/>
              </w:rPr>
            </w:pPr>
            <w:r w:rsidRPr="001A118B">
              <w:rPr>
                <w:lang w:val="ro-RO"/>
              </w:rPr>
              <w:t>Nu este autorizat pentru copii cu varsta sub 2 ani.</w:t>
            </w:r>
          </w:p>
          <w:p w:rsidR="002869AA" w:rsidRPr="001A118B" w:rsidRDefault="002869AA" w:rsidP="001A118B">
            <w:pPr>
              <w:pStyle w:val="NoSpacing"/>
              <w:rPr>
                <w:lang w:val="ro-RO"/>
              </w:rPr>
            </w:pPr>
            <w:r w:rsidRPr="001A118B">
              <w:rPr>
                <w:lang w:val="ro-RO"/>
              </w:rPr>
              <w:t>Nu se recomanda utilizarea produsului impreuna cu alte lotiuni cum sunt cele cu protectie solara.</w:t>
            </w:r>
          </w:p>
          <w:p w:rsidR="00B66405" w:rsidRPr="001A118B" w:rsidRDefault="002869AA" w:rsidP="001A118B">
            <w:pPr>
              <w:pStyle w:val="NoSpacing"/>
              <w:rPr>
                <w:lang w:val="ro-RO"/>
              </w:rPr>
            </w:pPr>
            <w:r w:rsidRPr="001A118B">
              <w:rPr>
                <w:lang w:val="ro-RO"/>
              </w:rPr>
              <w:t>Se recomanda spalarea cu apa si sapun dupa utilizare.</w:t>
            </w:r>
          </w:p>
        </w:tc>
      </w:tr>
    </w:tbl>
    <w:p w:rsidR="00A376F3" w:rsidRPr="001A118B" w:rsidRDefault="00A376F3" w:rsidP="001A118B">
      <w:pPr>
        <w:rPr>
          <w:b/>
          <w:color w:val="000000"/>
          <w:lang w:val="ro-RO"/>
        </w:rPr>
      </w:pPr>
    </w:p>
    <w:p w:rsidR="00B66405" w:rsidRPr="001A118B" w:rsidRDefault="00B66405" w:rsidP="001A118B">
      <w:pPr>
        <w:pStyle w:val="NoSpacing"/>
        <w:rPr>
          <w:b/>
          <w:lang w:val="ro-RO"/>
        </w:rPr>
      </w:pPr>
      <w:r w:rsidRPr="001A118B">
        <w:rPr>
          <w:b/>
          <w:lang w:val="ro-RO"/>
        </w:rPr>
        <w:t>XV. INSTRUC</w:t>
      </w:r>
      <w:r w:rsidR="00EF1059" w:rsidRPr="001A118B">
        <w:rPr>
          <w:b/>
          <w:lang w:val="ro-RO"/>
        </w:rPr>
        <w:t>T</w:t>
      </w:r>
      <w:r w:rsidRPr="001A118B">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A118B" w:rsidTr="006B235A">
        <w:tc>
          <w:tcPr>
            <w:tcW w:w="9923" w:type="dxa"/>
          </w:tcPr>
          <w:p w:rsidR="008218D0" w:rsidRPr="001A118B" w:rsidRDefault="008218D0" w:rsidP="001A118B">
            <w:pPr>
              <w:pStyle w:val="NoSpacing"/>
            </w:pPr>
            <w:r w:rsidRPr="001A118B">
              <w:rPr>
                <w:bCs/>
                <w:u w:val="single"/>
              </w:rPr>
              <w:t>Expunere prin inhalar</w:t>
            </w:r>
            <w:r w:rsidRPr="001A118B">
              <w:rPr>
                <w:bCs/>
              </w:rPr>
              <w:t xml:space="preserve">e:  </w:t>
            </w:r>
            <w:r w:rsidRPr="001A118B">
              <w:t>În caz de inhalare asigurați accesul la aer curat și cereți ajutor medical;</w:t>
            </w:r>
            <w:r w:rsidR="002C5670">
              <w:t xml:space="preserve"> </w:t>
            </w:r>
            <w:r w:rsidRPr="001A118B">
              <w:t>aratați recipientul sau eticheta medicului.</w:t>
            </w:r>
          </w:p>
          <w:p w:rsidR="008218D0" w:rsidRPr="001A118B" w:rsidRDefault="008218D0" w:rsidP="001A118B">
            <w:pPr>
              <w:pStyle w:val="NoSpacing"/>
            </w:pPr>
            <w:r w:rsidRPr="001A118B">
              <w:rPr>
                <w:bCs/>
                <w:u w:val="single"/>
              </w:rPr>
              <w:t>Expunere prin contact cu pielea</w:t>
            </w:r>
            <w:r w:rsidRPr="001A118B">
              <w:rPr>
                <w:bCs/>
              </w:rPr>
              <w:t xml:space="preserve">:  </w:t>
            </w:r>
            <w:r w:rsidRPr="001A118B">
              <w:t xml:space="preserve">Daca apar iritații, spalați pielea cu apa și sapun. Daca este necesara consultarea medicului, țineți la îndemâna recipientul sau eticheta produsului. </w:t>
            </w:r>
          </w:p>
          <w:p w:rsidR="008218D0" w:rsidRPr="001A118B" w:rsidRDefault="008218D0" w:rsidP="001A118B">
            <w:pPr>
              <w:pStyle w:val="NoSpacing"/>
            </w:pPr>
            <w:r w:rsidRPr="001A118B">
              <w:rPr>
                <w:bCs/>
                <w:u w:val="single"/>
              </w:rPr>
              <w:t>Expunere prin contact cu ochii</w:t>
            </w:r>
            <w:r w:rsidRPr="001A118B">
              <w:rPr>
                <w:bCs/>
              </w:rPr>
              <w:t xml:space="preserve">: </w:t>
            </w:r>
            <w:r w:rsidRPr="001A118B">
              <w:t xml:space="preserve">În cazul contactului cu ochii spalați cu apa din abundenta. Scoateți lentilele  de  contact,  daca  este  cazul  și daca  acest  lucru  se  poate  face  cu  ușurința. Continuați  sa clatiți. Daca simptomele nu dispar, cereți ajutor medical. Aratați recipientul sau eticheta medicului. </w:t>
            </w:r>
          </w:p>
          <w:p w:rsidR="008218D0" w:rsidRPr="001A118B" w:rsidRDefault="008218D0" w:rsidP="001A118B">
            <w:pPr>
              <w:pStyle w:val="NoSpacing"/>
            </w:pPr>
            <w:r w:rsidRPr="001A118B">
              <w:rPr>
                <w:bCs/>
                <w:u w:val="single"/>
              </w:rPr>
              <w:t>Expunere prin ingerare</w:t>
            </w:r>
            <w:r w:rsidRPr="001A118B">
              <w:rPr>
                <w:bCs/>
              </w:rPr>
              <w:t xml:space="preserve">: </w:t>
            </w:r>
            <w:r w:rsidRPr="001A118B">
              <w:t>În caz de înghițire cereți ajutor medical imediat și aratați medicului ambalajul sau eticheta de pe ambalaj.</w:t>
            </w:r>
          </w:p>
          <w:p w:rsidR="008218D0" w:rsidRPr="001A118B" w:rsidRDefault="008218D0" w:rsidP="001A118B">
            <w:pPr>
              <w:pStyle w:val="NoSpacing"/>
            </w:pPr>
            <w:r w:rsidRPr="001A118B">
              <w:rPr>
                <w:bCs/>
                <w:u w:val="single"/>
              </w:rPr>
              <w:t>Cele  mai  importante  simptome    și  efecte,  atât  acute,  cât    și  întârziate</w:t>
            </w:r>
            <w:r w:rsidRPr="001A118B">
              <w:rPr>
                <w:bCs/>
              </w:rPr>
              <w:t xml:space="preserve">: </w:t>
            </w:r>
            <w:r w:rsidRPr="001A118B">
              <w:t>Poate cauza iritații pielii sensibile.  Provoaca o iritare grava a ochilor.</w:t>
            </w:r>
          </w:p>
          <w:p w:rsidR="00B66405" w:rsidRPr="001A118B" w:rsidRDefault="008218D0" w:rsidP="002C5670">
            <w:pPr>
              <w:pStyle w:val="NoSpacing"/>
              <w:rPr>
                <w:lang w:val="ro-RO"/>
              </w:rPr>
            </w:pPr>
            <w:r w:rsidRPr="001A118B">
              <w:rPr>
                <w:bCs/>
                <w:u w:val="single"/>
              </w:rPr>
              <w:t>Indicații  privind  orice  fel  de  asistența medicala imediata și tratamentele speciale   necesare</w:t>
            </w:r>
            <w:r w:rsidRPr="001A118B">
              <w:rPr>
                <w:bCs/>
              </w:rPr>
              <w:t>:</w:t>
            </w:r>
            <w:r w:rsidR="002C5670">
              <w:rPr>
                <w:bCs/>
              </w:rPr>
              <w:t xml:space="preserve"> </w:t>
            </w:r>
            <w:r w:rsidRPr="001A118B">
              <w:t>Tratament initial: simptomatic.</w:t>
            </w:r>
          </w:p>
        </w:tc>
      </w:tr>
    </w:tbl>
    <w:p w:rsidR="0003534F" w:rsidRPr="001A118B" w:rsidRDefault="0003534F" w:rsidP="001A118B">
      <w:pPr>
        <w:pStyle w:val="NoSpacing"/>
        <w:rPr>
          <w:b/>
          <w:lang w:val="ro-RO"/>
        </w:rPr>
      </w:pPr>
    </w:p>
    <w:p w:rsidR="00B66405" w:rsidRPr="001A118B" w:rsidRDefault="00B66405" w:rsidP="001A118B">
      <w:pPr>
        <w:pStyle w:val="NoSpacing"/>
        <w:rPr>
          <w:b/>
          <w:lang w:val="ro-RO"/>
        </w:rPr>
      </w:pPr>
      <w:r w:rsidRPr="001A118B">
        <w:rPr>
          <w:b/>
          <w:lang w:val="ro-RO"/>
        </w:rPr>
        <w:t>XVI. MĂSURI PENTRU PROTEC</w:t>
      </w:r>
      <w:r w:rsidR="00400263" w:rsidRPr="001A118B">
        <w:rPr>
          <w:b/>
          <w:lang w:val="ro-RO"/>
        </w:rPr>
        <w:t>T</w:t>
      </w:r>
      <w:r w:rsidRPr="001A118B">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A118B" w:rsidTr="006B235A">
        <w:tc>
          <w:tcPr>
            <w:tcW w:w="9923" w:type="dxa"/>
          </w:tcPr>
          <w:p w:rsidR="00B66405" w:rsidRPr="001A118B" w:rsidRDefault="00B839A3" w:rsidP="001A118B">
            <w:pPr>
              <w:pStyle w:val="NoSpacing"/>
              <w:rPr>
                <w:lang w:val="ro-RO"/>
              </w:rPr>
            </w:pPr>
            <w:r w:rsidRPr="001A118B">
              <w:rPr>
                <w:lang w:val="ro-RO"/>
              </w:rPr>
              <w:t>Riscuri pentru utilizarea produsului biocid</w:t>
            </w:r>
          </w:p>
          <w:p w:rsidR="00B839A3" w:rsidRPr="001A118B" w:rsidRDefault="00B839A3" w:rsidP="001A118B">
            <w:pPr>
              <w:pStyle w:val="NoSpacing"/>
              <w:rPr>
                <w:lang w:val="ro-RO"/>
              </w:rPr>
            </w:pPr>
            <w:r w:rsidRPr="001A118B">
              <w:rPr>
                <w:lang w:val="ro-RO"/>
              </w:rPr>
              <w:t>-Nu aruncati in canalele de scurgere</w:t>
            </w:r>
          </w:p>
          <w:p w:rsidR="00B839A3" w:rsidRPr="001A118B" w:rsidRDefault="00B839A3" w:rsidP="001A118B">
            <w:pPr>
              <w:pStyle w:val="NoSpacing"/>
              <w:rPr>
                <w:lang w:val="ro-RO"/>
              </w:rPr>
            </w:pPr>
            <w:r w:rsidRPr="001A118B">
              <w:rPr>
                <w:lang w:val="ro-RO"/>
              </w:rPr>
              <w:t xml:space="preserve">-Nu contaminati solul, lacurile sau cursurile de apa cu produsul sau </w:t>
            </w:r>
            <w:r w:rsidR="00E12B03" w:rsidRPr="001A118B">
              <w:rPr>
                <w:lang w:val="ro-RO"/>
              </w:rPr>
              <w:t>recipiente folosite.</w:t>
            </w:r>
          </w:p>
          <w:p w:rsidR="00E12B03" w:rsidRPr="001A118B" w:rsidRDefault="00E12B03" w:rsidP="001A118B">
            <w:pPr>
              <w:pStyle w:val="NoSpacing"/>
              <w:rPr>
                <w:lang w:val="ro-RO"/>
              </w:rPr>
            </w:pPr>
            <w:r w:rsidRPr="001A118B">
              <w:rPr>
                <w:lang w:val="ro-RO"/>
              </w:rPr>
              <w:t>-Nu refolositi recipientul.</w:t>
            </w:r>
          </w:p>
          <w:p w:rsidR="00E12B03" w:rsidRPr="001A118B" w:rsidRDefault="00E12B03" w:rsidP="001A118B">
            <w:pPr>
              <w:pStyle w:val="NoSpacing"/>
              <w:rPr>
                <w:lang w:val="ro-RO"/>
              </w:rPr>
            </w:pPr>
            <w:r w:rsidRPr="001A118B">
              <w:rPr>
                <w:lang w:val="ro-RO"/>
              </w:rPr>
              <w:t>Masuri in caz de dispersie accidentala.</w:t>
            </w:r>
            <w:r w:rsidR="002C5670">
              <w:rPr>
                <w:lang w:val="ro-RO"/>
              </w:rPr>
              <w:t xml:space="preserve"> </w:t>
            </w:r>
            <w:r w:rsidRPr="001A118B">
              <w:rPr>
                <w:lang w:val="ro-RO"/>
              </w:rPr>
              <w:t>-</w:t>
            </w:r>
            <w:r w:rsidR="002C5670">
              <w:rPr>
                <w:lang w:val="ro-RO"/>
              </w:rPr>
              <w:t xml:space="preserve"> </w:t>
            </w:r>
            <w:r w:rsidRPr="001A118B">
              <w:rPr>
                <w:lang w:val="ro-RO"/>
              </w:rPr>
              <w:t>Nu este cazul.</w:t>
            </w:r>
          </w:p>
          <w:p w:rsidR="00E12B03" w:rsidRPr="001A118B" w:rsidRDefault="00E12B03" w:rsidP="002C5670">
            <w:pPr>
              <w:pStyle w:val="NoSpacing"/>
              <w:rPr>
                <w:lang w:val="ro-RO"/>
              </w:rPr>
            </w:pPr>
            <w:r w:rsidRPr="001A118B">
              <w:rPr>
                <w:lang w:val="ro-RO"/>
              </w:rPr>
              <w:t>Metoda de decontaminare.</w:t>
            </w:r>
            <w:r w:rsidR="002C5670">
              <w:rPr>
                <w:lang w:val="ro-RO"/>
              </w:rPr>
              <w:t xml:space="preserve"> - </w:t>
            </w:r>
            <w:r w:rsidRPr="001A118B">
              <w:rPr>
                <w:lang w:val="ro-RO"/>
              </w:rPr>
              <w:t>Nu este cazul.</w:t>
            </w:r>
          </w:p>
        </w:tc>
      </w:tr>
    </w:tbl>
    <w:p w:rsidR="0003534F" w:rsidRPr="001A118B" w:rsidRDefault="0003534F" w:rsidP="001A118B">
      <w:pPr>
        <w:pStyle w:val="NoSpacing"/>
        <w:ind w:firstLine="720"/>
        <w:rPr>
          <w:lang w:val="fr-FR"/>
        </w:rPr>
      </w:pPr>
    </w:p>
    <w:p w:rsidR="00B66405" w:rsidRPr="001A118B" w:rsidRDefault="00B66405" w:rsidP="001A118B">
      <w:pPr>
        <w:pStyle w:val="NoSpacing"/>
        <w:rPr>
          <w:b/>
          <w:lang w:val="fr-FR"/>
        </w:rPr>
      </w:pPr>
      <w:r w:rsidRPr="001A118B">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1A118B" w:rsidTr="006B235A">
        <w:tc>
          <w:tcPr>
            <w:tcW w:w="9923" w:type="dxa"/>
            <w:shd w:val="clear" w:color="auto" w:fill="auto"/>
          </w:tcPr>
          <w:p w:rsidR="00B66405" w:rsidRPr="001A118B" w:rsidRDefault="001A28D4" w:rsidP="002C5670">
            <w:pPr>
              <w:pStyle w:val="NoSpacing"/>
              <w:rPr>
                <w:lang w:val="ro-RO"/>
              </w:rPr>
            </w:pPr>
            <w:r w:rsidRPr="001A118B">
              <w:rPr>
                <w:lang w:val="ro-RO"/>
              </w:rPr>
              <w:t>Nu contaminati alimentele,</w:t>
            </w:r>
            <w:r w:rsidR="002C5670">
              <w:rPr>
                <w:lang w:val="ro-RO"/>
              </w:rPr>
              <w:t xml:space="preserve"> </w:t>
            </w:r>
            <w:r w:rsidRPr="001A118B">
              <w:rPr>
                <w:lang w:val="ro-RO"/>
              </w:rPr>
              <w:t>ustensilele sau supr</w:t>
            </w:r>
            <w:r w:rsidR="00E826F8" w:rsidRPr="001A118B">
              <w:rPr>
                <w:lang w:val="ro-RO"/>
              </w:rPr>
              <w:t>afetele care intra in contact c</w:t>
            </w:r>
            <w:r w:rsidRPr="001A118B">
              <w:rPr>
                <w:lang w:val="ro-RO"/>
              </w:rPr>
              <w:t>u alimentale.</w:t>
            </w:r>
          </w:p>
        </w:tc>
      </w:tr>
    </w:tbl>
    <w:p w:rsidR="0095031A" w:rsidRPr="001A118B" w:rsidRDefault="0095031A" w:rsidP="001A118B">
      <w:pPr>
        <w:pStyle w:val="NoSpacing"/>
        <w:rPr>
          <w:b/>
          <w:lang w:val="ro-RO"/>
        </w:rPr>
      </w:pPr>
    </w:p>
    <w:p w:rsidR="00B66405" w:rsidRPr="001A118B" w:rsidRDefault="00B66405" w:rsidP="001A118B">
      <w:pPr>
        <w:pStyle w:val="NoSpacing"/>
        <w:rPr>
          <w:b/>
          <w:lang w:val="ro-RO"/>
        </w:rPr>
      </w:pPr>
      <w:r w:rsidRPr="001A118B">
        <w:rPr>
          <w:b/>
          <w:lang w:val="ro-RO"/>
        </w:rPr>
        <w:t>XVIII.</w:t>
      </w:r>
      <w:r w:rsidR="00EF1059" w:rsidRPr="001A118B">
        <w:rPr>
          <w:b/>
          <w:lang w:val="ro-RO"/>
        </w:rPr>
        <w:t xml:space="preserve"> INSTRUCT</w:t>
      </w:r>
      <w:r w:rsidRPr="001A118B">
        <w:rPr>
          <w:b/>
          <w:lang w:val="ro-RO"/>
        </w:rPr>
        <w:t>IUNI PENTRU ELIMINAREA ÎN SIGURAN</w:t>
      </w:r>
      <w:r w:rsidR="00EF1059" w:rsidRPr="001A118B">
        <w:rPr>
          <w:b/>
          <w:lang w:val="ro-RO"/>
        </w:rPr>
        <w:t>T</w:t>
      </w:r>
      <w:r w:rsidRPr="001A118B">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A118B" w:rsidTr="000E2EF7">
        <w:tc>
          <w:tcPr>
            <w:tcW w:w="9923" w:type="dxa"/>
          </w:tcPr>
          <w:p w:rsidR="007707AC" w:rsidRPr="001A118B" w:rsidRDefault="0095031A" w:rsidP="001A118B">
            <w:pPr>
              <w:pStyle w:val="NoSpacing"/>
              <w:rPr>
                <w:lang w:val="ro-RO"/>
              </w:rPr>
            </w:pPr>
            <w:r w:rsidRPr="001A118B">
              <w:rPr>
                <w:lang w:val="ro-RO"/>
              </w:rPr>
              <w:t>Ambalaj:</w:t>
            </w:r>
            <w:r w:rsidRPr="001A118B">
              <w:rPr>
                <w:i/>
                <w:lang w:val="ro-RO"/>
              </w:rPr>
              <w:t xml:space="preserve"> </w:t>
            </w:r>
            <w:r w:rsidRPr="001A118B">
              <w:rPr>
                <w:lang w:val="ro-RO"/>
              </w:rPr>
              <w:t>Nu se reutilizează ambalajul și nu se eliberează în mediu produsul biocid</w:t>
            </w:r>
          </w:p>
        </w:tc>
      </w:tr>
    </w:tbl>
    <w:p w:rsidR="00D60970" w:rsidRPr="001A118B" w:rsidRDefault="00D60970" w:rsidP="001A118B">
      <w:pPr>
        <w:rPr>
          <w:b/>
          <w:color w:val="000000"/>
          <w:lang w:val="ro-RO"/>
        </w:rPr>
      </w:pPr>
    </w:p>
    <w:p w:rsidR="00847CDB" w:rsidRPr="001A118B" w:rsidRDefault="00B66405" w:rsidP="001A118B">
      <w:pPr>
        <w:rPr>
          <w:color w:val="000000"/>
        </w:rPr>
      </w:pPr>
      <w:r w:rsidRPr="001A118B">
        <w:rPr>
          <w:b/>
          <w:color w:val="000000"/>
          <w:lang w:val="ro-RO"/>
        </w:rPr>
        <w:lastRenderedPageBreak/>
        <w:t>XIX.</w:t>
      </w:r>
      <w:r w:rsidRPr="001A118B">
        <w:rPr>
          <w:color w:val="000000"/>
          <w:lang w:val="ro-RO"/>
        </w:rPr>
        <w:t xml:space="preserve"> </w:t>
      </w:r>
      <w:r w:rsidRPr="001A118B">
        <w:rPr>
          <w:b/>
          <w:color w:val="000000"/>
          <w:lang w:val="ro-RO"/>
        </w:rPr>
        <w:t>CONDI</w:t>
      </w:r>
      <w:r w:rsidR="00EF1059" w:rsidRPr="001A118B">
        <w:rPr>
          <w:b/>
          <w:color w:val="000000"/>
          <w:lang w:val="ro-RO"/>
        </w:rPr>
        <w:t>T</w:t>
      </w:r>
      <w:r w:rsidRPr="001A118B">
        <w:rPr>
          <w:b/>
          <w:color w:val="000000"/>
          <w:lang w:val="ro-RO"/>
        </w:rPr>
        <w:t>IILE DE DEPOZITARE</w:t>
      </w:r>
      <w:r w:rsidR="006E4D8B" w:rsidRPr="001A118B">
        <w:rPr>
          <w:color w:val="000000"/>
          <w:lang w:val="ro-RO"/>
        </w:rPr>
        <w:t>:</w:t>
      </w:r>
      <w:r w:rsidR="006E4D8B" w:rsidRPr="001A118B">
        <w:rPr>
          <w:lang w:val="ro-RO"/>
        </w:rPr>
        <w:t xml:space="preserve"> </w:t>
      </w:r>
      <w:r w:rsidR="006E4D8B" w:rsidRPr="001A118B">
        <w:rPr>
          <w:color w:val="000000"/>
          <w:lang w:val="ro-RO"/>
        </w:rPr>
        <w:t>Produsul se va păstra în ambalajul original, bine închis, ferit de lumină într-un loc uscat, răcoros, bine ventilat.</w:t>
      </w:r>
      <w:r w:rsidR="006E4D8B" w:rsidRPr="001A118B">
        <w:rPr>
          <w:lang w:val="it-IT"/>
        </w:rPr>
        <w:t xml:space="preserve"> </w:t>
      </w:r>
      <w:r w:rsidR="006E4D8B" w:rsidRPr="001A118B">
        <w:rPr>
          <w:color w:val="000000"/>
          <w:lang w:val="it-IT"/>
        </w:rPr>
        <w:t xml:space="preserve">Produsul se va păstra în recipienţi bine închişi în locuri ventilate şi răcoroase departe de razele solare directe, </w:t>
      </w:r>
      <w:r w:rsidR="00847CDB" w:rsidRPr="001A118B">
        <w:rPr>
          <w:color w:val="000000"/>
        </w:rPr>
        <w:t>protejate de îngheț,</w:t>
      </w:r>
      <w:r w:rsidR="006E4D8B" w:rsidRPr="001A118B">
        <w:rPr>
          <w:color w:val="000000"/>
          <w:lang w:val="it-IT"/>
        </w:rPr>
        <w:t xml:space="preserve">în locuri sigure, </w:t>
      </w:r>
      <w:r w:rsidR="00847CDB" w:rsidRPr="001A118B">
        <w:rPr>
          <w:color w:val="000000"/>
        </w:rPr>
        <w:t>la distanță de alimente, băuturi și furaje</w:t>
      </w:r>
      <w:r w:rsidR="00847CDB" w:rsidRPr="001A118B">
        <w:rPr>
          <w:color w:val="000000"/>
          <w:lang w:val="it-IT"/>
        </w:rPr>
        <w:t>,</w:t>
      </w:r>
      <w:r w:rsidR="002C5670">
        <w:rPr>
          <w:color w:val="000000"/>
          <w:lang w:val="it-IT"/>
        </w:rPr>
        <w:t xml:space="preserve"> </w:t>
      </w:r>
      <w:r w:rsidR="006E4D8B" w:rsidRPr="001A118B">
        <w:rPr>
          <w:color w:val="000000"/>
          <w:lang w:val="it-IT"/>
        </w:rPr>
        <w:t>inaccesibile animalelor de companie şi a altor animale care nu sunt specii ţintă, pentru a minimiza riscul de atingere sau ingerare.</w:t>
      </w:r>
      <w:r w:rsidR="00847CDB" w:rsidRPr="001A118B">
        <w:rPr>
          <w:rFonts w:eastAsiaTheme="minorHAnsi"/>
        </w:rPr>
        <w:t xml:space="preserve"> </w:t>
      </w:r>
      <w:r w:rsidR="008973CA" w:rsidRPr="001A118B">
        <w:rPr>
          <w:rFonts w:eastAsiaTheme="minorHAnsi"/>
        </w:rPr>
        <w:t>Fumatul interzis in timpul utilizarii.</w:t>
      </w:r>
    </w:p>
    <w:p w:rsidR="001D43BA" w:rsidRDefault="00B66405" w:rsidP="001A118B">
      <w:pPr>
        <w:rPr>
          <w:b/>
          <w:color w:val="000000"/>
        </w:rPr>
      </w:pPr>
      <w:r w:rsidRPr="001A118B">
        <w:rPr>
          <w:lang w:val="ro-RO"/>
        </w:rPr>
        <w:t>DURATA DE CONSERVARE A PRODUSELOR BIOCIDE ÎN CONDI</w:t>
      </w:r>
      <w:r w:rsidR="00EF1059" w:rsidRPr="001A118B">
        <w:rPr>
          <w:lang w:val="ro-RO"/>
        </w:rPr>
        <w:t>T</w:t>
      </w:r>
      <w:r w:rsidRPr="001A118B">
        <w:rPr>
          <w:lang w:val="ro-RO"/>
        </w:rPr>
        <w:t>II NORMALE DE DEPOZITARE</w:t>
      </w:r>
      <w:r w:rsidR="007406C6" w:rsidRPr="001A118B">
        <w:rPr>
          <w:b/>
          <w:lang w:val="ro-RO"/>
        </w:rPr>
        <w:t xml:space="preserve">: </w:t>
      </w:r>
      <w:r w:rsidR="00E12B03" w:rsidRPr="001A118B">
        <w:rPr>
          <w:b/>
          <w:lang w:val="ro-RO"/>
        </w:rPr>
        <w:t xml:space="preserve">pana la </w:t>
      </w:r>
      <w:r w:rsidR="006746BB" w:rsidRPr="001A118B">
        <w:rPr>
          <w:b/>
          <w:color w:val="000000"/>
        </w:rPr>
        <w:t>3</w:t>
      </w:r>
      <w:r w:rsidR="00E12B03" w:rsidRPr="001A118B">
        <w:rPr>
          <w:b/>
          <w:color w:val="000000"/>
        </w:rPr>
        <w:t>6</w:t>
      </w:r>
      <w:r w:rsidR="00847CDB" w:rsidRPr="001A118B">
        <w:rPr>
          <w:b/>
          <w:color w:val="000000"/>
        </w:rPr>
        <w:t xml:space="preserve"> </w:t>
      </w:r>
      <w:r w:rsidR="00E12B03" w:rsidRPr="001A118B">
        <w:rPr>
          <w:b/>
          <w:color w:val="000000"/>
        </w:rPr>
        <w:t>luni.</w:t>
      </w:r>
    </w:p>
    <w:p w:rsidR="002C5670" w:rsidRPr="001A118B" w:rsidRDefault="002C5670" w:rsidP="001A118B">
      <w:pPr>
        <w:rPr>
          <w:b/>
          <w:lang w:val="ro-RO"/>
        </w:rPr>
      </w:pPr>
    </w:p>
    <w:p w:rsidR="00B66405" w:rsidRPr="001A118B" w:rsidRDefault="0003534F" w:rsidP="001A118B">
      <w:pPr>
        <w:pStyle w:val="NoSpacing"/>
        <w:rPr>
          <w:b/>
          <w:lang w:val="ro-RO"/>
        </w:rPr>
      </w:pPr>
      <w:r w:rsidRPr="001A118B">
        <w:rPr>
          <w:b/>
          <w:lang w:val="ro-RO"/>
        </w:rPr>
        <w:t>XX.</w:t>
      </w:r>
      <w:r w:rsidR="00D60970" w:rsidRPr="001A118B">
        <w:rPr>
          <w:b/>
          <w:lang w:val="ro-RO"/>
        </w:rPr>
        <w:t xml:space="preserve"> </w:t>
      </w:r>
      <w:r w:rsidR="00B66405" w:rsidRPr="001A118B">
        <w:rPr>
          <w:b/>
          <w:lang w:val="ro-RO"/>
        </w:rPr>
        <w:t>ALTE INFORMA</w:t>
      </w:r>
      <w:r w:rsidR="00EF1059" w:rsidRPr="001A118B">
        <w:rPr>
          <w:b/>
          <w:lang w:val="ro-RO"/>
        </w:rPr>
        <w:t>T</w:t>
      </w:r>
      <w:r w:rsidR="00B66405" w:rsidRPr="001A118B">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A118B" w:rsidTr="006B235A">
        <w:tc>
          <w:tcPr>
            <w:tcW w:w="9923" w:type="dxa"/>
          </w:tcPr>
          <w:p w:rsidR="008218D0" w:rsidRPr="001A118B" w:rsidRDefault="008218D0" w:rsidP="001A118B">
            <w:pPr>
              <w:pStyle w:val="NoSpacing"/>
              <w:rPr>
                <w:lang w:val="ro-RO"/>
              </w:rPr>
            </w:pPr>
            <w:r w:rsidRPr="001A118B">
              <w:rPr>
                <w:lang w:val="ro-RO"/>
              </w:rPr>
              <w:t>Având în vedere efectele adverse potențiale pentru  sănătatea umană: se recomandă citirea cu maximă atenție a instrucțiunilor de pe etichetă și respectarea lor.</w:t>
            </w:r>
          </w:p>
          <w:p w:rsidR="00B66405" w:rsidRPr="001A118B" w:rsidRDefault="00B66405" w:rsidP="001A118B">
            <w:pPr>
              <w:pStyle w:val="NoSpacing"/>
              <w:rPr>
                <w:lang w:val="ro-RO"/>
              </w:rPr>
            </w:pPr>
            <w:r w:rsidRPr="001A118B">
              <w:rPr>
                <w:lang w:val="ro-RO"/>
              </w:rPr>
              <w:t>Prezenta autoriza</w:t>
            </w:r>
            <w:r w:rsidR="007707AC" w:rsidRPr="001A118B">
              <w:rPr>
                <w:lang w:val="ro-RO"/>
              </w:rPr>
              <w:t>t</w:t>
            </w:r>
            <w:r w:rsidRPr="001A118B">
              <w:rPr>
                <w:lang w:val="ro-RO"/>
              </w:rPr>
              <w:t>ie este înso</w:t>
            </w:r>
            <w:r w:rsidR="007707AC" w:rsidRPr="001A118B">
              <w:rPr>
                <w:lang w:val="ro-RO"/>
              </w:rPr>
              <w:t>t</w:t>
            </w:r>
            <w:r w:rsidRPr="001A118B">
              <w:rPr>
                <w:lang w:val="ro-RO"/>
              </w:rPr>
              <w:t>ită de următoarele documente:</w:t>
            </w:r>
          </w:p>
          <w:p w:rsidR="00B66405" w:rsidRPr="001A118B" w:rsidRDefault="0089407B" w:rsidP="001A118B">
            <w:pPr>
              <w:pStyle w:val="NoSpacing"/>
              <w:rPr>
                <w:lang w:val="ro-RO"/>
              </w:rPr>
            </w:pPr>
            <w:r w:rsidRPr="001A118B">
              <w:rPr>
                <w:lang w:val="ro-RO"/>
              </w:rPr>
              <w:t>-</w:t>
            </w:r>
            <w:r w:rsidR="00B66405" w:rsidRPr="001A118B">
              <w:rPr>
                <w:lang w:val="ro-RO"/>
              </w:rPr>
              <w:t>proiect de etichetă a produsului biocid</w:t>
            </w:r>
          </w:p>
          <w:p w:rsidR="00B66405" w:rsidRPr="001A118B" w:rsidRDefault="0089407B" w:rsidP="001A118B">
            <w:pPr>
              <w:pStyle w:val="NoSpacing"/>
              <w:rPr>
                <w:lang w:val="ro-RO"/>
              </w:rPr>
            </w:pPr>
            <w:r w:rsidRPr="001A118B">
              <w:rPr>
                <w:lang w:val="ro-RO"/>
              </w:rPr>
              <w:t>-</w:t>
            </w:r>
            <w:r w:rsidR="00B66405" w:rsidRPr="001A118B">
              <w:rPr>
                <w:lang w:val="ro-RO"/>
              </w:rPr>
              <w:t>fi</w:t>
            </w:r>
            <w:r w:rsidR="007707AC" w:rsidRPr="001A118B">
              <w:rPr>
                <w:lang w:val="ro-RO"/>
              </w:rPr>
              <w:t>s</w:t>
            </w:r>
            <w:r w:rsidR="00B66405" w:rsidRPr="001A118B">
              <w:rPr>
                <w:lang w:val="ro-RO"/>
              </w:rPr>
              <w:t>a cu date de securitate a produsului biocid</w:t>
            </w:r>
          </w:p>
          <w:p w:rsidR="00B66405" w:rsidRPr="001A118B" w:rsidRDefault="0089407B" w:rsidP="001A118B">
            <w:pPr>
              <w:pStyle w:val="NoSpacing"/>
              <w:rPr>
                <w:lang w:val="ro-RO"/>
              </w:rPr>
            </w:pPr>
            <w:r w:rsidRPr="001A118B">
              <w:rPr>
                <w:lang w:val="ro-RO"/>
              </w:rPr>
              <w:t>-</w:t>
            </w:r>
            <w:r w:rsidR="00B66405" w:rsidRPr="001A118B">
              <w:rPr>
                <w:lang w:val="ro-RO"/>
              </w:rPr>
              <w:t xml:space="preserve">rezumatul caracteristicilor produsului biocid </w:t>
            </w:r>
          </w:p>
        </w:tc>
      </w:tr>
    </w:tbl>
    <w:p w:rsidR="00B66405" w:rsidRPr="001A118B" w:rsidRDefault="00B66405" w:rsidP="001A118B">
      <w:pPr>
        <w:numPr>
          <w:ilvl w:val="0"/>
          <w:numId w:val="7"/>
        </w:numPr>
        <w:ind w:left="709"/>
        <w:rPr>
          <w:lang w:val="ro-RO"/>
        </w:rPr>
      </w:pPr>
      <w:r w:rsidRPr="001A118B">
        <w:rPr>
          <w:lang w:val="ro-RO"/>
        </w:rPr>
        <w:t>Este obligatorie transmiterea de către de</w:t>
      </w:r>
      <w:r w:rsidR="007707AC" w:rsidRPr="001A118B">
        <w:rPr>
          <w:lang w:val="ro-RO"/>
        </w:rPr>
        <w:t>tinătorul autorizatiei a fis</w:t>
      </w:r>
      <w:r w:rsidRPr="001A118B">
        <w:rPr>
          <w:lang w:val="ro-RO"/>
        </w:rPr>
        <w:t>ei cu date de</w:t>
      </w:r>
      <w:r w:rsidR="007707AC" w:rsidRPr="001A118B">
        <w:rPr>
          <w:lang w:val="ro-RO"/>
        </w:rPr>
        <w:t xml:space="preserve"> securitate către Institutul Nat</w:t>
      </w:r>
      <w:r w:rsidRPr="001A118B">
        <w:rPr>
          <w:lang w:val="ro-RO"/>
        </w:rPr>
        <w:t xml:space="preserve">ional de Sănătate Publică </w:t>
      </w:r>
      <w:r w:rsidR="007707AC" w:rsidRPr="001A118B">
        <w:rPr>
          <w:lang w:val="ro-RO"/>
        </w:rPr>
        <w:t>– Biroul RSI s</w:t>
      </w:r>
      <w:r w:rsidRPr="001A118B">
        <w:rPr>
          <w:lang w:val="ro-RO"/>
        </w:rPr>
        <w:t>i Informare Toxicologică</w:t>
      </w:r>
    </w:p>
    <w:p w:rsidR="00B66405" w:rsidRPr="001A118B" w:rsidRDefault="00B66405" w:rsidP="001A118B">
      <w:pPr>
        <w:numPr>
          <w:ilvl w:val="0"/>
          <w:numId w:val="7"/>
        </w:numPr>
        <w:ind w:left="709"/>
        <w:rPr>
          <w:lang w:val="ro-RO"/>
        </w:rPr>
      </w:pPr>
      <w:r w:rsidRPr="001A118B">
        <w:rPr>
          <w:lang w:val="ro-RO"/>
        </w:rPr>
        <w:t>P</w:t>
      </w:r>
      <w:r w:rsidR="007707AC" w:rsidRPr="001A118B">
        <w:rPr>
          <w:lang w:val="ro-RO"/>
        </w:rPr>
        <w:t>rezentul document poate fi însot</w:t>
      </w:r>
      <w:r w:rsidRPr="001A118B">
        <w:rPr>
          <w:lang w:val="ro-RO"/>
        </w:rPr>
        <w:t>it de anexă în cazul modificărilor administrative</w:t>
      </w:r>
    </w:p>
    <w:p w:rsidR="00B66405" w:rsidRDefault="00B66405" w:rsidP="001A118B">
      <w:pPr>
        <w:rPr>
          <w:lang w:val="ro-RO"/>
        </w:rPr>
      </w:pPr>
    </w:p>
    <w:p w:rsidR="002C5670" w:rsidRPr="001A118B" w:rsidRDefault="002C5670" w:rsidP="001A118B">
      <w:pPr>
        <w:rPr>
          <w:lang w:val="ro-RO"/>
        </w:rPr>
      </w:pPr>
    </w:p>
    <w:p w:rsidR="00322FFE" w:rsidRPr="001A118B" w:rsidRDefault="00B66405" w:rsidP="001A118B">
      <w:pPr>
        <w:pStyle w:val="NoSpacing"/>
        <w:rPr>
          <w:lang w:val="ro-RO"/>
        </w:rPr>
      </w:pPr>
      <w:r w:rsidRPr="001A118B">
        <w:rPr>
          <w:color w:val="FF0000"/>
          <w:lang w:val="ro-RO"/>
        </w:rPr>
        <w:tab/>
      </w:r>
      <w:r w:rsidRPr="001A118B">
        <w:rPr>
          <w:color w:val="FF0000"/>
          <w:lang w:val="ro-RO"/>
        </w:rPr>
        <w:tab/>
      </w:r>
      <w:r w:rsidRPr="001A118B">
        <w:rPr>
          <w:color w:val="FF0000"/>
          <w:lang w:val="ro-RO"/>
        </w:rPr>
        <w:tab/>
      </w:r>
      <w:r w:rsidRPr="001A118B">
        <w:rPr>
          <w:color w:val="FF0000"/>
          <w:lang w:val="ro-RO"/>
        </w:rPr>
        <w:tab/>
      </w:r>
      <w:r w:rsidRPr="001A118B">
        <w:rPr>
          <w:color w:val="FF0000"/>
          <w:lang w:val="ro-RO"/>
        </w:rPr>
        <w:tab/>
      </w:r>
      <w:r w:rsidRPr="001A118B">
        <w:rPr>
          <w:color w:val="FF0000"/>
          <w:lang w:val="ro-RO"/>
        </w:rPr>
        <w:tab/>
      </w:r>
      <w:r w:rsidRPr="001A118B">
        <w:rPr>
          <w:color w:val="FF0000"/>
          <w:lang w:val="ro-RO"/>
        </w:rPr>
        <w:tab/>
      </w:r>
      <w:r w:rsidRPr="001A118B">
        <w:rPr>
          <w:color w:val="FF0000"/>
          <w:lang w:val="ro-RO"/>
        </w:rPr>
        <w:tab/>
      </w:r>
      <w:r w:rsidRPr="001A118B">
        <w:rPr>
          <w:lang w:val="ro-RO"/>
        </w:rPr>
        <w:t>PRE</w:t>
      </w:r>
      <w:r w:rsidR="00A616BE" w:rsidRPr="001A118B">
        <w:rPr>
          <w:lang w:val="ro-RO"/>
        </w:rPr>
        <w:t>S</w:t>
      </w:r>
      <w:r w:rsidRPr="001A118B">
        <w:rPr>
          <w:lang w:val="ro-RO"/>
        </w:rPr>
        <w:t>EDINTE,</w:t>
      </w:r>
    </w:p>
    <w:p w:rsidR="00A04268" w:rsidRPr="001A118B" w:rsidRDefault="00A04268" w:rsidP="001A118B">
      <w:pPr>
        <w:pStyle w:val="NoSpacing"/>
        <w:rPr>
          <w:lang w:val="ro-RO"/>
        </w:rPr>
      </w:pPr>
      <w:r w:rsidRPr="001A118B">
        <w:rPr>
          <w:lang w:val="ro-RO"/>
        </w:rPr>
        <w:tab/>
      </w:r>
      <w:r w:rsidRPr="001A118B">
        <w:rPr>
          <w:lang w:val="ro-RO"/>
        </w:rPr>
        <w:tab/>
      </w:r>
      <w:r w:rsidRPr="001A118B">
        <w:rPr>
          <w:lang w:val="ro-RO"/>
        </w:rPr>
        <w:tab/>
      </w:r>
      <w:r w:rsidRPr="001A118B">
        <w:rPr>
          <w:lang w:val="ro-RO"/>
        </w:rPr>
        <w:tab/>
      </w:r>
      <w:r w:rsidRPr="001A118B">
        <w:rPr>
          <w:lang w:val="ro-RO"/>
        </w:rPr>
        <w:tab/>
      </w:r>
      <w:r w:rsidRPr="001A118B">
        <w:rPr>
          <w:lang w:val="ro-RO"/>
        </w:rPr>
        <w:tab/>
      </w:r>
      <w:r w:rsidRPr="001A118B">
        <w:rPr>
          <w:lang w:val="ro-RO"/>
        </w:rPr>
        <w:tab/>
      </w:r>
      <w:r w:rsidRPr="001A118B">
        <w:rPr>
          <w:lang w:val="ro-RO"/>
        </w:rPr>
        <w:tab/>
        <w:t>Dr. Chim. Gabriela Cilinca</w:t>
      </w:r>
    </w:p>
    <w:p w:rsidR="00016938" w:rsidRPr="007707AC" w:rsidRDefault="00016938" w:rsidP="001A118B">
      <w:r w:rsidRPr="001A118B">
        <w:rPr>
          <w:lang w:val="ro-RO"/>
        </w:rPr>
        <w:tab/>
      </w:r>
      <w:r w:rsidRPr="001A118B">
        <w:rPr>
          <w:lang w:val="ro-RO"/>
        </w:rPr>
        <w:tab/>
      </w:r>
      <w:r w:rsidRPr="001A118B">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42" w:rsidRDefault="00B41742">
      <w:r>
        <w:separator/>
      </w:r>
    </w:p>
  </w:endnote>
  <w:endnote w:type="continuationSeparator" w:id="0">
    <w:p w:rsidR="00B41742" w:rsidRDefault="00B4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21FC7">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21FC7">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7A1CBD" w:rsidRDefault="00B41742" w:rsidP="007716CC">
          <w:pPr>
            <w:pStyle w:val="Header"/>
            <w:jc w:val="center"/>
            <w:rPr>
              <w:rFonts w:ascii="Arial" w:hAnsi="Arial"/>
              <w:sz w:val="6"/>
            </w:rPr>
          </w:pPr>
        </w:p>
        <w:p w:rsidR="00C42415" w:rsidRPr="00791BFC" w:rsidRDefault="00B66405" w:rsidP="007716CC">
          <w:pPr>
            <w:pStyle w:val="Header"/>
            <w:jc w:val="center"/>
          </w:pPr>
          <w:r w:rsidRPr="00791BFC">
            <w:t>Autorizatie nr.</w:t>
          </w:r>
          <w:r w:rsidR="00791BFC" w:rsidRPr="00791BFC">
            <w:t xml:space="preserve"> </w:t>
          </w:r>
          <w:r w:rsidR="00791BFC" w:rsidRPr="00791BFC">
            <w:rPr>
              <w:lang w:val="it-IT"/>
            </w:rPr>
            <w:t>RO/2017/0204/MRA/UK-2016-0975</w:t>
          </w:r>
        </w:p>
      </w:tc>
    </w:tr>
  </w:tbl>
  <w:p w:rsidR="00C42415" w:rsidRDefault="00B41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42" w:rsidRDefault="00B41742">
      <w:r>
        <w:separator/>
      </w:r>
    </w:p>
  </w:footnote>
  <w:footnote w:type="continuationSeparator" w:id="0">
    <w:p w:rsidR="00B41742" w:rsidRDefault="00B41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B41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22"/>
  </w:num>
  <w:num w:numId="5">
    <w:abstractNumId w:val="0"/>
  </w:num>
  <w:num w:numId="6">
    <w:abstractNumId w:val="28"/>
  </w:num>
  <w:num w:numId="7">
    <w:abstractNumId w:val="7"/>
  </w:num>
  <w:num w:numId="8">
    <w:abstractNumId w:val="32"/>
  </w:num>
  <w:num w:numId="9">
    <w:abstractNumId w:val="23"/>
  </w:num>
  <w:num w:numId="10">
    <w:abstractNumId w:val="15"/>
  </w:num>
  <w:num w:numId="11">
    <w:abstractNumId w:val="31"/>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0"/>
  </w:num>
  <w:num w:numId="21">
    <w:abstractNumId w:val="14"/>
  </w:num>
  <w:num w:numId="22">
    <w:abstractNumId w:val="5"/>
  </w:num>
  <w:num w:numId="23">
    <w:abstractNumId w:val="8"/>
  </w:num>
  <w:num w:numId="24">
    <w:abstractNumId w:val="3"/>
  </w:num>
  <w:num w:numId="25">
    <w:abstractNumId w:val="33"/>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72EF"/>
    <w:rsid w:val="00027CC5"/>
    <w:rsid w:val="00031285"/>
    <w:rsid w:val="0003534F"/>
    <w:rsid w:val="00044538"/>
    <w:rsid w:val="0004550C"/>
    <w:rsid w:val="00053370"/>
    <w:rsid w:val="00056E50"/>
    <w:rsid w:val="000624BD"/>
    <w:rsid w:val="00094ED4"/>
    <w:rsid w:val="000E39E5"/>
    <w:rsid w:val="000E652C"/>
    <w:rsid w:val="000F0086"/>
    <w:rsid w:val="00111292"/>
    <w:rsid w:val="00111DB4"/>
    <w:rsid w:val="001247DF"/>
    <w:rsid w:val="00135A91"/>
    <w:rsid w:val="001546AC"/>
    <w:rsid w:val="00160E12"/>
    <w:rsid w:val="00176279"/>
    <w:rsid w:val="001801D2"/>
    <w:rsid w:val="001859C3"/>
    <w:rsid w:val="00196CB8"/>
    <w:rsid w:val="001A096C"/>
    <w:rsid w:val="001A118B"/>
    <w:rsid w:val="001A28D4"/>
    <w:rsid w:val="001B1AC4"/>
    <w:rsid w:val="001C5D0F"/>
    <w:rsid w:val="001D43BA"/>
    <w:rsid w:val="001D551C"/>
    <w:rsid w:val="00203F73"/>
    <w:rsid w:val="002069AB"/>
    <w:rsid w:val="002075C8"/>
    <w:rsid w:val="00207796"/>
    <w:rsid w:val="002155D9"/>
    <w:rsid w:val="00232E95"/>
    <w:rsid w:val="00236B13"/>
    <w:rsid w:val="002610E0"/>
    <w:rsid w:val="00261BB3"/>
    <w:rsid w:val="00262400"/>
    <w:rsid w:val="00270F95"/>
    <w:rsid w:val="00276845"/>
    <w:rsid w:val="002869AA"/>
    <w:rsid w:val="002877F4"/>
    <w:rsid w:val="00294AB3"/>
    <w:rsid w:val="002B09E0"/>
    <w:rsid w:val="002C5670"/>
    <w:rsid w:val="002D3684"/>
    <w:rsid w:val="002D65DA"/>
    <w:rsid w:val="002F1B9A"/>
    <w:rsid w:val="002F6B33"/>
    <w:rsid w:val="00312270"/>
    <w:rsid w:val="0031250E"/>
    <w:rsid w:val="003145C1"/>
    <w:rsid w:val="00315635"/>
    <w:rsid w:val="0031768F"/>
    <w:rsid w:val="00322856"/>
    <w:rsid w:val="00346AEE"/>
    <w:rsid w:val="003711FA"/>
    <w:rsid w:val="003723CD"/>
    <w:rsid w:val="00385365"/>
    <w:rsid w:val="0039240C"/>
    <w:rsid w:val="003A3556"/>
    <w:rsid w:val="003A4CA3"/>
    <w:rsid w:val="003C4685"/>
    <w:rsid w:val="003C57BD"/>
    <w:rsid w:val="003E25B6"/>
    <w:rsid w:val="003E4CCE"/>
    <w:rsid w:val="003E5741"/>
    <w:rsid w:val="003F01C7"/>
    <w:rsid w:val="00400263"/>
    <w:rsid w:val="004020CE"/>
    <w:rsid w:val="004058F7"/>
    <w:rsid w:val="00407CD5"/>
    <w:rsid w:val="00410C1A"/>
    <w:rsid w:val="00420EED"/>
    <w:rsid w:val="004473D1"/>
    <w:rsid w:val="0045414D"/>
    <w:rsid w:val="00467F1E"/>
    <w:rsid w:val="00491026"/>
    <w:rsid w:val="004A1063"/>
    <w:rsid w:val="004A208E"/>
    <w:rsid w:val="004D276B"/>
    <w:rsid w:val="004E17C7"/>
    <w:rsid w:val="004F11D6"/>
    <w:rsid w:val="004F60DD"/>
    <w:rsid w:val="00513FBB"/>
    <w:rsid w:val="0054192A"/>
    <w:rsid w:val="00552CFA"/>
    <w:rsid w:val="0055665A"/>
    <w:rsid w:val="00563B04"/>
    <w:rsid w:val="00564D31"/>
    <w:rsid w:val="00564DC0"/>
    <w:rsid w:val="00565D4E"/>
    <w:rsid w:val="00571122"/>
    <w:rsid w:val="0059478D"/>
    <w:rsid w:val="005950E6"/>
    <w:rsid w:val="005C2BCF"/>
    <w:rsid w:val="005D143E"/>
    <w:rsid w:val="005D1DDF"/>
    <w:rsid w:val="006034D2"/>
    <w:rsid w:val="00616F4C"/>
    <w:rsid w:val="00631E8B"/>
    <w:rsid w:val="00637A21"/>
    <w:rsid w:val="00640A10"/>
    <w:rsid w:val="00645617"/>
    <w:rsid w:val="0066180E"/>
    <w:rsid w:val="006746BB"/>
    <w:rsid w:val="0068479C"/>
    <w:rsid w:val="00687B1A"/>
    <w:rsid w:val="00697846"/>
    <w:rsid w:val="006A3624"/>
    <w:rsid w:val="006A6021"/>
    <w:rsid w:val="006B1D76"/>
    <w:rsid w:val="006C4927"/>
    <w:rsid w:val="006E4D8B"/>
    <w:rsid w:val="006E6A04"/>
    <w:rsid w:val="00703B00"/>
    <w:rsid w:val="00712714"/>
    <w:rsid w:val="00725906"/>
    <w:rsid w:val="007406C6"/>
    <w:rsid w:val="00764EC2"/>
    <w:rsid w:val="007707AC"/>
    <w:rsid w:val="00774E2B"/>
    <w:rsid w:val="007909E4"/>
    <w:rsid w:val="00791BFC"/>
    <w:rsid w:val="00793687"/>
    <w:rsid w:val="007A5F68"/>
    <w:rsid w:val="007B3C7D"/>
    <w:rsid w:val="007B7E80"/>
    <w:rsid w:val="007D4F10"/>
    <w:rsid w:val="007D7B63"/>
    <w:rsid w:val="007E5F0B"/>
    <w:rsid w:val="007F197A"/>
    <w:rsid w:val="007F4E46"/>
    <w:rsid w:val="0080257F"/>
    <w:rsid w:val="008050E7"/>
    <w:rsid w:val="00810522"/>
    <w:rsid w:val="00816917"/>
    <w:rsid w:val="008218D0"/>
    <w:rsid w:val="00825095"/>
    <w:rsid w:val="008272C5"/>
    <w:rsid w:val="00834908"/>
    <w:rsid w:val="0084654A"/>
    <w:rsid w:val="00847CDB"/>
    <w:rsid w:val="00873739"/>
    <w:rsid w:val="0087793B"/>
    <w:rsid w:val="00884803"/>
    <w:rsid w:val="0089407B"/>
    <w:rsid w:val="008973CA"/>
    <w:rsid w:val="008A59A7"/>
    <w:rsid w:val="008C0E3D"/>
    <w:rsid w:val="008C5688"/>
    <w:rsid w:val="008D09E1"/>
    <w:rsid w:val="008E57E0"/>
    <w:rsid w:val="00904C82"/>
    <w:rsid w:val="00946219"/>
    <w:rsid w:val="0094744F"/>
    <w:rsid w:val="0095031A"/>
    <w:rsid w:val="00950AA5"/>
    <w:rsid w:val="00952E7F"/>
    <w:rsid w:val="00953C09"/>
    <w:rsid w:val="00954B28"/>
    <w:rsid w:val="00956949"/>
    <w:rsid w:val="0097595E"/>
    <w:rsid w:val="0097717D"/>
    <w:rsid w:val="009847DB"/>
    <w:rsid w:val="00986B8D"/>
    <w:rsid w:val="009A6C9D"/>
    <w:rsid w:val="009B471E"/>
    <w:rsid w:val="009C4090"/>
    <w:rsid w:val="009D3AAA"/>
    <w:rsid w:val="009E5DDE"/>
    <w:rsid w:val="00A04268"/>
    <w:rsid w:val="00A0615A"/>
    <w:rsid w:val="00A24682"/>
    <w:rsid w:val="00A376F3"/>
    <w:rsid w:val="00A54726"/>
    <w:rsid w:val="00A616BE"/>
    <w:rsid w:val="00A64BFA"/>
    <w:rsid w:val="00A94C39"/>
    <w:rsid w:val="00A95A75"/>
    <w:rsid w:val="00AA5493"/>
    <w:rsid w:val="00AA7DB0"/>
    <w:rsid w:val="00AB2496"/>
    <w:rsid w:val="00AB6076"/>
    <w:rsid w:val="00AE2645"/>
    <w:rsid w:val="00AF0B6E"/>
    <w:rsid w:val="00AF0C71"/>
    <w:rsid w:val="00AF5853"/>
    <w:rsid w:val="00B01816"/>
    <w:rsid w:val="00B03652"/>
    <w:rsid w:val="00B12538"/>
    <w:rsid w:val="00B21FC7"/>
    <w:rsid w:val="00B260D2"/>
    <w:rsid w:val="00B34D0B"/>
    <w:rsid w:val="00B41742"/>
    <w:rsid w:val="00B434F4"/>
    <w:rsid w:val="00B47EFD"/>
    <w:rsid w:val="00B51227"/>
    <w:rsid w:val="00B615FA"/>
    <w:rsid w:val="00B66405"/>
    <w:rsid w:val="00B70250"/>
    <w:rsid w:val="00B7542D"/>
    <w:rsid w:val="00B75A0D"/>
    <w:rsid w:val="00B839A3"/>
    <w:rsid w:val="00BD1D48"/>
    <w:rsid w:val="00BD5D56"/>
    <w:rsid w:val="00BE2CE9"/>
    <w:rsid w:val="00C02372"/>
    <w:rsid w:val="00C0568B"/>
    <w:rsid w:val="00C15D4A"/>
    <w:rsid w:val="00C40F69"/>
    <w:rsid w:val="00C43A97"/>
    <w:rsid w:val="00C44986"/>
    <w:rsid w:val="00C5247F"/>
    <w:rsid w:val="00C531B2"/>
    <w:rsid w:val="00C548E1"/>
    <w:rsid w:val="00C7109B"/>
    <w:rsid w:val="00CE2819"/>
    <w:rsid w:val="00CE47C0"/>
    <w:rsid w:val="00CE732B"/>
    <w:rsid w:val="00CF4C68"/>
    <w:rsid w:val="00D143A7"/>
    <w:rsid w:val="00D21BA6"/>
    <w:rsid w:val="00D27580"/>
    <w:rsid w:val="00D30533"/>
    <w:rsid w:val="00D51815"/>
    <w:rsid w:val="00D56D02"/>
    <w:rsid w:val="00D60970"/>
    <w:rsid w:val="00D6336B"/>
    <w:rsid w:val="00D71E25"/>
    <w:rsid w:val="00D87EFC"/>
    <w:rsid w:val="00D925BC"/>
    <w:rsid w:val="00DA6D2A"/>
    <w:rsid w:val="00DA7192"/>
    <w:rsid w:val="00DB46C9"/>
    <w:rsid w:val="00DB4F8D"/>
    <w:rsid w:val="00DC2451"/>
    <w:rsid w:val="00DD76ED"/>
    <w:rsid w:val="00DE1A54"/>
    <w:rsid w:val="00DE5738"/>
    <w:rsid w:val="00DE67DB"/>
    <w:rsid w:val="00DF7DF2"/>
    <w:rsid w:val="00E10648"/>
    <w:rsid w:val="00E12B03"/>
    <w:rsid w:val="00E23831"/>
    <w:rsid w:val="00E30465"/>
    <w:rsid w:val="00E443E2"/>
    <w:rsid w:val="00E6478C"/>
    <w:rsid w:val="00E826F8"/>
    <w:rsid w:val="00E906CC"/>
    <w:rsid w:val="00E95131"/>
    <w:rsid w:val="00E95505"/>
    <w:rsid w:val="00EB3F6A"/>
    <w:rsid w:val="00EC4992"/>
    <w:rsid w:val="00ED4708"/>
    <w:rsid w:val="00EF1059"/>
    <w:rsid w:val="00EF6F11"/>
    <w:rsid w:val="00F07B10"/>
    <w:rsid w:val="00F10393"/>
    <w:rsid w:val="00F1361B"/>
    <w:rsid w:val="00F20DAC"/>
    <w:rsid w:val="00F46279"/>
    <w:rsid w:val="00F67D97"/>
    <w:rsid w:val="00F96DD0"/>
    <w:rsid w:val="00F9731B"/>
    <w:rsid w:val="00FA2FAC"/>
    <w:rsid w:val="00FC6C07"/>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F0077-D1C9-4247-855F-1CC5F7B3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F37A86-B9E2-4AA7-972D-E5C8DD64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6</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Microsoft account</cp:lastModifiedBy>
  <cp:revision>179</cp:revision>
  <cp:lastPrinted>2017-10-27T10:38:00Z</cp:lastPrinted>
  <dcterms:created xsi:type="dcterms:W3CDTF">2014-10-24T09:12:00Z</dcterms:created>
  <dcterms:modified xsi:type="dcterms:W3CDTF">2021-05-13T12:33:00Z</dcterms:modified>
</cp:coreProperties>
</file>