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5A7F23">
      <w:pPr>
        <w:jc w:val="center"/>
        <w:rPr>
          <w:b/>
          <w:sz w:val="28"/>
          <w:szCs w:val="28"/>
          <w:lang w:val="ro-RO"/>
        </w:rPr>
      </w:pPr>
      <w:r w:rsidRPr="007707AC">
        <w:rPr>
          <w:b/>
          <w:sz w:val="28"/>
          <w:szCs w:val="28"/>
          <w:lang w:val="ro-RO"/>
        </w:rPr>
        <w:t>CERTIFICAT PENTRU AUTORIZAREA PRODUSULUI BIOCID</w:t>
      </w:r>
    </w:p>
    <w:p w:rsidR="00631E8B" w:rsidRPr="00631E8B" w:rsidRDefault="00631E8B" w:rsidP="005A7F23">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sidRPr="005A7F23">
        <w:rPr>
          <w:b/>
          <w:sz w:val="28"/>
          <w:szCs w:val="28"/>
          <w:lang w:val="it-IT"/>
        </w:rPr>
        <w:t>RO/201</w:t>
      </w:r>
      <w:r w:rsidR="005267A0" w:rsidRPr="005A7F23">
        <w:rPr>
          <w:b/>
          <w:sz w:val="28"/>
          <w:szCs w:val="28"/>
          <w:lang w:val="it-IT"/>
        </w:rPr>
        <w:t>9</w:t>
      </w:r>
      <w:r w:rsidRPr="005A7F23">
        <w:rPr>
          <w:b/>
          <w:sz w:val="28"/>
          <w:szCs w:val="28"/>
          <w:lang w:val="it-IT"/>
        </w:rPr>
        <w:t>/</w:t>
      </w:r>
      <w:r w:rsidR="005A7F23" w:rsidRPr="005A7F23">
        <w:rPr>
          <w:b/>
          <w:sz w:val="28"/>
          <w:szCs w:val="28"/>
          <w:lang w:val="it-IT"/>
        </w:rPr>
        <w:t>0235</w:t>
      </w:r>
      <w:r w:rsidRPr="00631E8B">
        <w:rPr>
          <w:b/>
          <w:sz w:val="28"/>
          <w:szCs w:val="28"/>
          <w:lang w:val="it-IT"/>
        </w:rPr>
        <w:t>/MRA/</w:t>
      </w:r>
      <w:r w:rsidR="00066250">
        <w:rPr>
          <w:b/>
          <w:sz w:val="28"/>
          <w:szCs w:val="28"/>
          <w:lang w:val="it-IT"/>
        </w:rPr>
        <w:t>UK-2017-1099</w:t>
      </w:r>
    </w:p>
    <w:p w:rsidR="00B66405" w:rsidRPr="007707AC" w:rsidRDefault="00B66405" w:rsidP="005A7F23">
      <w:pPr>
        <w:jc w:val="center"/>
        <w:rPr>
          <w:sz w:val="28"/>
          <w:szCs w:val="28"/>
          <w:lang w:val="ro-RO"/>
        </w:rPr>
      </w:pPr>
    </w:p>
    <w:p w:rsidR="00B66405" w:rsidRPr="007707AC" w:rsidRDefault="00B66405" w:rsidP="005A7F23">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5267A0" w:rsidRPr="005267A0">
        <w:rPr>
          <w:rFonts w:ascii="Times New Roman" w:hAnsi="Times New Roman" w:cs="Times New Roman"/>
          <w:color w:val="auto"/>
          <w:lang w:val="ro-RO"/>
        </w:rPr>
        <w:t>04.03.2019</w:t>
      </w:r>
      <w:r w:rsidRPr="007707AC">
        <w:rPr>
          <w:rFonts w:ascii="Times New Roman" w:hAnsi="Times New Roman" w:cs="Times New Roman"/>
          <w:lang w:val="ro-RO"/>
        </w:rPr>
        <w:t>, a decis că produsul biocid poate fi plasat pe piaţă în România, conform prevederilor legale în vigoare.</w:t>
      </w:r>
    </w:p>
    <w:p w:rsidR="00B66405" w:rsidRPr="00672AB0" w:rsidRDefault="00B66405" w:rsidP="005A7F23">
      <w:pPr>
        <w:pStyle w:val="Default"/>
        <w:rPr>
          <w:rFonts w:ascii="Times New Roman" w:hAnsi="Times New Roman" w:cs="Times New Roman"/>
          <w:sz w:val="6"/>
          <w:lang w:val="ro-RO"/>
        </w:rPr>
      </w:pPr>
    </w:p>
    <w:p w:rsidR="00B66405" w:rsidRPr="007707AC" w:rsidRDefault="00B66405" w:rsidP="005A7F23">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5A7F23">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5A7F23">
            <w:pPr>
              <w:numPr>
                <w:ilvl w:val="0"/>
                <w:numId w:val="1"/>
              </w:numPr>
              <w:rPr>
                <w:bCs/>
                <w:lang w:val="ro-RO"/>
              </w:rPr>
            </w:pPr>
            <w:r w:rsidRPr="007707AC">
              <w:rPr>
                <w:lang w:val="ro-RO"/>
              </w:rPr>
              <w:t>Statul membru al Uniunii Europene emitent :</w:t>
            </w:r>
            <w:r w:rsidR="00DA7192" w:rsidRPr="007707AC">
              <w:rPr>
                <w:bCs/>
                <w:lang w:val="pt-BR"/>
              </w:rPr>
              <w:t xml:space="preserve"> </w:t>
            </w:r>
            <w:r w:rsidR="00066250">
              <w:rPr>
                <w:bCs/>
                <w:lang w:val="pt-BR"/>
              </w:rPr>
              <w:t>MAREA BRITANIE</w:t>
            </w:r>
          </w:p>
          <w:p w:rsidR="00B66405" w:rsidRPr="009B471E" w:rsidRDefault="002D65DA" w:rsidP="005A7F23">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066250" w:rsidRPr="00066250">
              <w:rPr>
                <w:b/>
                <w:lang w:val="it-IT"/>
              </w:rPr>
              <w:t>UK-2017-1099</w:t>
            </w:r>
          </w:p>
        </w:tc>
      </w:tr>
    </w:tbl>
    <w:p w:rsidR="00B66405" w:rsidRPr="007707AC" w:rsidRDefault="00B66405" w:rsidP="005A7F23">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5A7F23">
        <w:rPr>
          <w:b/>
          <w:color w:val="000000"/>
          <w:lang w:val="ro-RO"/>
        </w:rPr>
        <w:t>03.04.2019</w:t>
      </w:r>
      <w:r w:rsidRPr="007707AC">
        <w:rPr>
          <w:b/>
          <w:color w:val="000000"/>
          <w:lang w:val="ro-RO"/>
        </w:rPr>
        <w:t xml:space="preserve"> </w:t>
      </w:r>
    </w:p>
    <w:p w:rsidR="005267A0" w:rsidRDefault="00B66405" w:rsidP="005A7F23">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5267A0">
        <w:rPr>
          <w:b/>
          <w:color w:val="000000"/>
          <w:lang w:val="ro-RO"/>
        </w:rPr>
        <w:t xml:space="preserve"> </w:t>
      </w:r>
      <w:r w:rsidR="00F141FA">
        <w:rPr>
          <w:b/>
          <w:color w:val="000000"/>
        </w:rPr>
        <w:t>05.10.2022</w:t>
      </w:r>
      <w:r w:rsidR="00A64BFA">
        <w:rPr>
          <w:b/>
          <w:color w:val="000000"/>
          <w:lang w:val="it-IT"/>
        </w:rPr>
        <w:t xml:space="preserve">  </w:t>
      </w:r>
    </w:p>
    <w:p w:rsidR="00B66405" w:rsidRPr="007707AC" w:rsidRDefault="00A64BFA" w:rsidP="005A7F23">
      <w:pPr>
        <w:rPr>
          <w:b/>
          <w:color w:val="000000"/>
          <w:lang w:val="ro-RO"/>
        </w:rPr>
      </w:pPr>
      <w:r>
        <w:rPr>
          <w:b/>
          <w:color w:val="000000"/>
          <w:lang w:val="it-IT"/>
        </w:rPr>
        <w:t xml:space="preserve">                                                                                                                                                                                                                                                                                                                                                                                                                                                </w:t>
      </w:r>
    </w:p>
    <w:p w:rsidR="00B66405" w:rsidRPr="00645617" w:rsidRDefault="00B66405" w:rsidP="005A7F23">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37FB1" w:rsidRPr="00BF45A7" w:rsidRDefault="00385365" w:rsidP="005A7F23">
            <w:pPr>
              <w:pStyle w:val="NoSpacing"/>
              <w:rPr>
                <w:b/>
                <w:lang w:val="ro-RO"/>
              </w:rPr>
            </w:pPr>
            <w:r w:rsidRPr="007707AC">
              <w:rPr>
                <w:b/>
                <w:lang w:val="ro-RO"/>
              </w:rPr>
              <w:t>DENUMIREA COMERCIALĂ A PRODUSULUI BIOCID</w:t>
            </w:r>
            <w:r w:rsidRPr="007707AC">
              <w:rPr>
                <w:b/>
                <w:lang w:val="it-IT"/>
              </w:rPr>
              <w:t xml:space="preserve"> : </w:t>
            </w:r>
            <w:r w:rsidR="00066250">
              <w:rPr>
                <w:b/>
                <w:lang w:val="it-IT"/>
              </w:rPr>
              <w:t>ANT KILLER GRANULES</w:t>
            </w:r>
            <w:r w:rsidR="007D7B63">
              <w:rPr>
                <w:b/>
                <w:lang w:val="it-IT"/>
              </w:rPr>
              <w:t xml:space="preserve"> </w:t>
            </w:r>
          </w:p>
        </w:tc>
      </w:tr>
    </w:tbl>
    <w:p w:rsidR="00B66405" w:rsidRPr="00672AB0" w:rsidRDefault="00B66405" w:rsidP="005A7F23">
      <w:pPr>
        <w:pStyle w:val="Default"/>
        <w:rPr>
          <w:rFonts w:ascii="Times New Roman" w:hAnsi="Times New Roman" w:cs="Times New Roman"/>
          <w:b/>
          <w:sz w:val="10"/>
          <w:lang w:val="ro-RO"/>
        </w:rPr>
      </w:pPr>
    </w:p>
    <w:p w:rsidR="00B66405" w:rsidRPr="007707AC" w:rsidRDefault="00B66405" w:rsidP="005A7F23">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9315C1" w:rsidRDefault="00B66405" w:rsidP="005A7F23">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9315C1" w:rsidRPr="009315C1">
              <w:rPr>
                <w:b/>
                <w:lang w:val="ro-RO"/>
              </w:rPr>
              <w:t>Bayer S.R.L. Romania</w:t>
            </w:r>
            <w:r w:rsidR="009315C1">
              <w:rPr>
                <w:lang w:val="ro-RO"/>
              </w:rPr>
              <w:t xml:space="preserve"> </w:t>
            </w:r>
          </w:p>
          <w:p w:rsidR="00B66405" w:rsidRPr="00DE67DB" w:rsidRDefault="00BB0044" w:rsidP="005A7F23">
            <w:pPr>
              <w:rPr>
                <w:lang w:val="ro-RO"/>
              </w:rPr>
            </w:pPr>
            <w:r>
              <w:rPr>
                <w:lang w:val="ro-RO"/>
              </w:rPr>
              <w:t xml:space="preserve"> </w:t>
            </w:r>
            <w:r w:rsidR="00884E39">
              <w:rPr>
                <w:lang w:val="ro-RO"/>
              </w:rPr>
              <w:t xml:space="preserve">                       </w:t>
            </w:r>
            <w:r>
              <w:rPr>
                <w:lang w:val="ro-RO"/>
              </w:rPr>
              <w:t>Sos. Pipera, nr. 42,</w:t>
            </w:r>
            <w:r w:rsidR="00884E39">
              <w:rPr>
                <w:lang w:val="ro-RO"/>
              </w:rPr>
              <w:t xml:space="preserve">et.1, 16, 17, </w:t>
            </w:r>
            <w:r>
              <w:rPr>
                <w:lang w:val="ro-RO"/>
              </w:rPr>
              <w:t xml:space="preserve"> cod postal  020112, </w:t>
            </w:r>
            <w:r w:rsidR="00884E39">
              <w:rPr>
                <w:lang w:val="ro-RO"/>
              </w:rPr>
              <w:t xml:space="preserve">Bucuresti, </w:t>
            </w:r>
            <w:r>
              <w:rPr>
                <w:lang w:val="ro-RO"/>
              </w:rPr>
              <w:t>Romania</w:t>
            </w:r>
          </w:p>
        </w:tc>
      </w:tr>
    </w:tbl>
    <w:p w:rsidR="00B66405" w:rsidRPr="00672AB0" w:rsidRDefault="00B66405" w:rsidP="005A7F23">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3A09BF" w:rsidRDefault="00385365" w:rsidP="005A7F23">
            <w:pPr>
              <w:rPr>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AB37AB">
              <w:rPr>
                <w:rFonts w:ascii="TimesNewRomanPSMT" w:eastAsiaTheme="minorHAnsi" w:hAnsi="TimesNewRomanPSMT" w:cs="TimesNewRomanPSMT"/>
                <w:b/>
              </w:rPr>
              <w:t xml:space="preserve">Bayer </w:t>
            </w:r>
            <w:proofErr w:type="spellStart"/>
            <w:r w:rsidR="00AB37AB">
              <w:rPr>
                <w:rFonts w:ascii="TimesNewRomanPSMT" w:eastAsiaTheme="minorHAnsi" w:hAnsi="TimesNewRomanPSMT" w:cs="TimesNewRomanPSMT"/>
                <w:b/>
              </w:rPr>
              <w:t>CropS</w:t>
            </w:r>
            <w:r w:rsidR="00066250">
              <w:rPr>
                <w:rFonts w:ascii="TimesNewRomanPSMT" w:eastAsiaTheme="minorHAnsi" w:hAnsi="TimesNewRomanPSMT" w:cs="TimesNewRomanPSMT"/>
                <w:b/>
              </w:rPr>
              <w:t>cience</w:t>
            </w:r>
            <w:proofErr w:type="spellEnd"/>
            <w:r w:rsidR="00066250">
              <w:rPr>
                <w:rFonts w:ascii="TimesNewRomanPSMT" w:eastAsiaTheme="minorHAnsi" w:hAnsi="TimesNewRomanPSMT" w:cs="TimesNewRomanPSMT"/>
                <w:b/>
              </w:rPr>
              <w:t xml:space="preserve"> Ltd. </w:t>
            </w:r>
            <w:r w:rsidR="00AB37AB">
              <w:rPr>
                <w:rFonts w:ascii="TimesNewRomanPSMT" w:eastAsiaTheme="minorHAnsi" w:hAnsi="TimesNewRomanPSMT" w:cs="TimesNewRomanPSMT"/>
              </w:rPr>
              <w:t>230 Cambridge Science P</w:t>
            </w:r>
            <w:r w:rsidR="00066250" w:rsidRPr="00066250">
              <w:rPr>
                <w:rFonts w:ascii="TimesNewRomanPSMT" w:eastAsiaTheme="minorHAnsi" w:hAnsi="TimesNewRomanPSMT" w:cs="TimesNewRomanPSMT"/>
              </w:rPr>
              <w:t>ark, Milton Road, Cambridge, CB4 0WB</w:t>
            </w:r>
          </w:p>
        </w:tc>
      </w:tr>
    </w:tbl>
    <w:p w:rsidR="00B66405" w:rsidRPr="007707AC" w:rsidRDefault="00B66405" w:rsidP="005A7F2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6C64F0" w:rsidRDefault="00385365" w:rsidP="005A7F23">
            <w:pPr>
              <w:rPr>
                <w:lang w:val="ro-RO"/>
              </w:rPr>
            </w:pPr>
            <w:r w:rsidRPr="007707AC">
              <w:rPr>
                <w:b/>
                <w:lang w:val="ro-RO"/>
              </w:rPr>
              <w:t>NUMELE FABRICANTULUI  PRODUSULUI BIOCID</w:t>
            </w:r>
            <w:r w:rsidRPr="007707AC">
              <w:rPr>
                <w:lang w:val="ro-RO"/>
              </w:rPr>
              <w:t xml:space="preserve"> : </w:t>
            </w:r>
            <w:r w:rsidR="00AB37AB" w:rsidRPr="00AB37AB">
              <w:rPr>
                <w:b/>
                <w:lang w:val="ro-RO"/>
              </w:rPr>
              <w:t>Bayer S.A.S/Enviromental Science</w:t>
            </w:r>
          </w:p>
          <w:p w:rsidR="00AB37AB" w:rsidRDefault="00AB37AB" w:rsidP="005A7F23">
            <w:r>
              <w:rPr>
                <w:lang w:val="ro-RO"/>
              </w:rPr>
              <w:t>16 rueJean-Marie Leclair-CS 90106 Lyon Cedex 09 69299 Franta.</w:t>
            </w:r>
          </w:p>
          <w:p w:rsidR="006C64F0" w:rsidRPr="007E5F0B" w:rsidRDefault="00AB37AB" w:rsidP="005A7F23">
            <w:proofErr w:type="spellStart"/>
            <w:r>
              <w:t>Loc</w:t>
            </w:r>
            <w:proofErr w:type="spellEnd"/>
            <w:r>
              <w:t xml:space="preserve"> de </w:t>
            </w:r>
            <w:proofErr w:type="spellStart"/>
            <w:proofErr w:type="gramStart"/>
            <w:r>
              <w:t>productie</w:t>
            </w:r>
            <w:proofErr w:type="spellEnd"/>
            <w:r>
              <w:t xml:space="preserve"> :</w:t>
            </w:r>
            <w:proofErr w:type="gramEnd"/>
            <w:r>
              <w:t xml:space="preserve"> ZI Nord 02250 Marie sur </w:t>
            </w:r>
            <w:proofErr w:type="spellStart"/>
            <w:r>
              <w:t>Serre</w:t>
            </w:r>
            <w:proofErr w:type="spellEnd"/>
            <w:r>
              <w:t xml:space="preserve"> </w:t>
            </w:r>
            <w:proofErr w:type="spellStart"/>
            <w:r>
              <w:t>Ftanta</w:t>
            </w:r>
            <w:proofErr w:type="spellEnd"/>
            <w:r>
              <w:t>.</w:t>
            </w:r>
          </w:p>
        </w:tc>
      </w:tr>
    </w:tbl>
    <w:p w:rsidR="003E25B6" w:rsidRPr="00672AB0" w:rsidRDefault="00B66405" w:rsidP="005A7F23">
      <w:pPr>
        <w:pStyle w:val="CM4"/>
        <w:rPr>
          <w:rFonts w:ascii="Times New Roman" w:hAnsi="Times New Roman"/>
          <w:sz w:val="8"/>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243509" w:rsidRDefault="00385365" w:rsidP="005A7F23">
            <w:pPr>
              <w:rPr>
                <w:b/>
                <w:lang w:val="ro-RO"/>
              </w:rPr>
            </w:pPr>
            <w:r w:rsidRPr="007707AC">
              <w:rPr>
                <w:b/>
                <w:lang w:val="ro-RO"/>
              </w:rPr>
              <w:t>NUMELE FABRICANTULUI  SUBSTANTEI ACTIVE</w:t>
            </w:r>
            <w:r w:rsidRPr="00AB2496">
              <w:rPr>
                <w:b/>
                <w:lang w:val="ro-RO"/>
              </w:rPr>
              <w:t>:</w:t>
            </w:r>
            <w:r w:rsidR="00EC4992" w:rsidRPr="00AB2496">
              <w:rPr>
                <w:b/>
                <w:lang w:val="ro-RO"/>
              </w:rPr>
              <w:t xml:space="preserve"> </w:t>
            </w:r>
            <w:r w:rsidR="00AB37AB">
              <w:rPr>
                <w:b/>
                <w:lang w:val="ro-RO"/>
              </w:rPr>
              <w:t>Bayer AG</w:t>
            </w:r>
          </w:p>
          <w:p w:rsidR="00AB37AB" w:rsidRPr="00AB37AB" w:rsidRDefault="00AB37AB" w:rsidP="005A7F23">
            <w:pPr>
              <w:rPr>
                <w:lang w:val="ro-RO"/>
              </w:rPr>
            </w:pPr>
            <w:r w:rsidRPr="00AB37AB">
              <w:rPr>
                <w:lang w:val="ro-RO"/>
              </w:rPr>
              <w:t>Industrial Operations, Alfred Nobel-Strasse monheim am Rhein, D-40789 Germania</w:t>
            </w:r>
          </w:p>
          <w:p w:rsidR="00A371AB" w:rsidRPr="0016480A" w:rsidRDefault="00AB37AB" w:rsidP="005A7F23">
            <w:r>
              <w:rPr>
                <w:lang w:val="ro-RO"/>
              </w:rPr>
              <w:t>Loc de productie : D</w:t>
            </w:r>
            <w:r w:rsidRPr="00AB37AB">
              <w:rPr>
                <w:lang w:val="ro-RO"/>
              </w:rPr>
              <w:t>-41538 Dormagen</w:t>
            </w:r>
          </w:p>
        </w:tc>
      </w:tr>
    </w:tbl>
    <w:p w:rsidR="004E17C7" w:rsidRPr="00672AB0" w:rsidRDefault="004E17C7" w:rsidP="005A7F23">
      <w:pPr>
        <w:pStyle w:val="Default"/>
        <w:rPr>
          <w:sz w:val="10"/>
          <w:lang w:val="ro-RO"/>
        </w:rPr>
      </w:pPr>
    </w:p>
    <w:p w:rsidR="00B66405" w:rsidRPr="00AB2496" w:rsidRDefault="00AB2496" w:rsidP="005A7F23">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467F1E" w:rsidP="005A7F23">
            <w:pPr>
              <w:pStyle w:val="NoSpacing"/>
              <w:rPr>
                <w:lang w:val="ro-RO"/>
              </w:rPr>
            </w:pPr>
            <w:r w:rsidRPr="00AB2496">
              <w:rPr>
                <w:b/>
                <w:lang w:val="ro-RO"/>
              </w:rPr>
              <w:t>TIPUL DE PRODUS</w:t>
            </w:r>
            <w:r w:rsidR="00AB2496">
              <w:rPr>
                <w:lang w:val="ro-RO"/>
              </w:rPr>
              <w:t> </w:t>
            </w:r>
            <w:r w:rsidR="00AB2496">
              <w:rPr>
                <w:lang w:val="fr-FR"/>
              </w:rPr>
              <w:t>:</w:t>
            </w:r>
            <w:r w:rsidR="009A3BFF">
              <w:rPr>
                <w:rFonts w:eastAsiaTheme="minorHAnsi"/>
              </w:rPr>
              <w:t xml:space="preserve"> TP 18-Insecticide, </w:t>
            </w:r>
            <w:proofErr w:type="spellStart"/>
            <w:r w:rsidR="009A3BFF">
              <w:rPr>
                <w:rFonts w:eastAsiaTheme="minorHAnsi"/>
              </w:rPr>
              <w:t>acaricide</w:t>
            </w:r>
            <w:proofErr w:type="spellEnd"/>
            <w:r w:rsidR="009A3BFF">
              <w:rPr>
                <w:rFonts w:eastAsiaTheme="minorHAnsi"/>
              </w:rPr>
              <w:t xml:space="preserve"> </w:t>
            </w:r>
            <w:proofErr w:type="spellStart"/>
            <w:r w:rsidR="009A3BFF">
              <w:rPr>
                <w:rFonts w:eastAsiaTheme="minorHAnsi"/>
              </w:rPr>
              <w:t>si</w:t>
            </w:r>
            <w:proofErr w:type="spellEnd"/>
            <w:r w:rsidR="009A3BFF">
              <w:rPr>
                <w:rFonts w:eastAsiaTheme="minorHAnsi"/>
              </w:rPr>
              <w:t xml:space="preserve"> </w:t>
            </w:r>
            <w:proofErr w:type="spellStart"/>
            <w:r w:rsidR="009A3BFF">
              <w:rPr>
                <w:rFonts w:eastAsiaTheme="minorHAnsi"/>
              </w:rPr>
              <w:t>produse</w:t>
            </w:r>
            <w:proofErr w:type="spellEnd"/>
            <w:r w:rsidR="009A3BFF">
              <w:rPr>
                <w:rFonts w:eastAsiaTheme="minorHAnsi"/>
              </w:rPr>
              <w:t xml:space="preserve"> </w:t>
            </w:r>
            <w:proofErr w:type="spellStart"/>
            <w:r w:rsidR="009A3BFF">
              <w:rPr>
                <w:rFonts w:eastAsiaTheme="minorHAnsi"/>
              </w:rPr>
              <w:t>pentru</w:t>
            </w:r>
            <w:proofErr w:type="spellEnd"/>
            <w:r w:rsidR="009A3BFF">
              <w:rPr>
                <w:rFonts w:eastAsiaTheme="minorHAnsi"/>
              </w:rPr>
              <w:t xml:space="preserve"> </w:t>
            </w:r>
            <w:proofErr w:type="spellStart"/>
            <w:r w:rsidR="009A3BFF">
              <w:rPr>
                <w:rFonts w:eastAsiaTheme="minorHAnsi"/>
              </w:rPr>
              <w:t>combaterea</w:t>
            </w:r>
            <w:proofErr w:type="spellEnd"/>
            <w:r w:rsidR="009A3BFF">
              <w:rPr>
                <w:rFonts w:eastAsiaTheme="minorHAnsi"/>
              </w:rPr>
              <w:t xml:space="preserve"> </w:t>
            </w:r>
            <w:proofErr w:type="spellStart"/>
            <w:r w:rsidR="009A3BFF">
              <w:rPr>
                <w:rFonts w:eastAsiaTheme="minorHAnsi"/>
              </w:rPr>
              <w:t>altor</w:t>
            </w:r>
            <w:proofErr w:type="spellEnd"/>
            <w:r w:rsidR="009A3BFF">
              <w:rPr>
                <w:rFonts w:eastAsiaTheme="minorHAnsi"/>
              </w:rPr>
              <w:t xml:space="preserve"> </w:t>
            </w:r>
            <w:proofErr w:type="spellStart"/>
            <w:r w:rsidR="009A3BFF">
              <w:rPr>
                <w:rFonts w:eastAsiaTheme="minorHAnsi"/>
              </w:rPr>
              <w:t>artropode</w:t>
            </w:r>
            <w:proofErr w:type="spellEnd"/>
            <w:r w:rsidR="009A3BFF">
              <w:rPr>
                <w:rFonts w:eastAsiaTheme="minorHAnsi"/>
              </w:rPr>
              <w:t>.</w:t>
            </w:r>
          </w:p>
        </w:tc>
      </w:tr>
    </w:tbl>
    <w:p w:rsidR="00B66405" w:rsidRPr="00672AB0" w:rsidRDefault="00B66405" w:rsidP="005A7F23">
      <w:pPr>
        <w:pStyle w:val="CM4"/>
        <w:rPr>
          <w:rFonts w:ascii="Times New Roman" w:hAnsi="Times New Roman"/>
          <w:color w:val="000000"/>
          <w:sz w:val="2"/>
          <w:lang w:val="ro-RO"/>
        </w:rPr>
      </w:pPr>
    </w:p>
    <w:p w:rsidR="005267A0" w:rsidRDefault="005267A0" w:rsidP="005A7F23">
      <w:pPr>
        <w:pStyle w:val="Default"/>
        <w:rPr>
          <w:b/>
          <w:lang w:val="ro-RO"/>
        </w:rPr>
      </w:pPr>
    </w:p>
    <w:p w:rsidR="00B66405" w:rsidRPr="007707AC" w:rsidRDefault="00AB2496" w:rsidP="005A7F23">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C50DBE" w:rsidRDefault="00467F1E" w:rsidP="005A7F23">
            <w:pPr>
              <w:rPr>
                <w:rFonts w:eastAsiaTheme="minorHAnsi"/>
                <w:lang w:val="ro-RO"/>
              </w:rPr>
            </w:pPr>
            <w:r w:rsidRPr="007707AC">
              <w:rPr>
                <w:b/>
                <w:lang w:val="ro-RO"/>
              </w:rPr>
              <w:t>CATEGORIILE DE UTILIZATORI</w:t>
            </w:r>
            <w:r w:rsidRPr="001A096C">
              <w:rPr>
                <w:lang w:val="ro-RO"/>
              </w:rPr>
              <w:t xml:space="preserve"> </w:t>
            </w:r>
            <w:r w:rsidR="00AF0C71">
              <w:rPr>
                <w:lang w:val="ro-RO"/>
              </w:rPr>
              <w:t>:</w:t>
            </w:r>
            <w:r w:rsidR="00AF0C71" w:rsidRPr="00AF0C71">
              <w:rPr>
                <w:rFonts w:ascii="92ubl" w:eastAsiaTheme="minorHAnsi" w:hAnsi="92ubl" w:cs="92ubl"/>
                <w:sz w:val="11"/>
                <w:szCs w:val="11"/>
              </w:rPr>
              <w:t xml:space="preserve"> </w:t>
            </w:r>
            <w:r w:rsidR="00C50DBE">
              <w:rPr>
                <w:rFonts w:eastAsiaTheme="minorHAnsi"/>
                <w:lang w:val="ro-RO"/>
              </w:rPr>
              <w:t>Public general(</w:t>
            </w:r>
            <w:r w:rsidR="00C50DBE">
              <w:rPr>
                <w:rFonts w:eastAsiaTheme="minorHAnsi"/>
              </w:rPr>
              <w:t>non-</w:t>
            </w:r>
            <w:proofErr w:type="spellStart"/>
            <w:r w:rsidR="00174A38" w:rsidRPr="00C50DBE">
              <w:rPr>
                <w:rFonts w:eastAsiaTheme="minorHAnsi"/>
              </w:rPr>
              <w:t>profesionisti</w:t>
            </w:r>
            <w:proofErr w:type="spellEnd"/>
            <w:r w:rsidR="00C50DBE">
              <w:rPr>
                <w:rFonts w:eastAsiaTheme="minorHAnsi"/>
              </w:rPr>
              <w:t>)</w:t>
            </w:r>
          </w:p>
        </w:tc>
      </w:tr>
    </w:tbl>
    <w:p w:rsidR="00B66405" w:rsidRPr="007707AC" w:rsidRDefault="00B66405" w:rsidP="005A7F23">
      <w:pPr>
        <w:pStyle w:val="Default"/>
        <w:rPr>
          <w:rFonts w:ascii="Times New Roman" w:hAnsi="Times New Roman" w:cs="Times New Roman"/>
          <w:lang w:val="ro-RO"/>
        </w:rPr>
      </w:pPr>
    </w:p>
    <w:p w:rsidR="00B66405" w:rsidRPr="007707AC" w:rsidRDefault="00AB2496" w:rsidP="005A7F23">
      <w:pPr>
        <w:pStyle w:val="Default"/>
        <w:rPr>
          <w:rFonts w:ascii="Times New Roman" w:hAnsi="Times New Roman" w:cs="Times New Roman"/>
          <w:b/>
          <w:lang w:val="ro-RO"/>
        </w:rPr>
      </w:pPr>
      <w:r w:rsidRPr="007707AC">
        <w:rPr>
          <w:rFonts w:ascii="Times New Roman" w:hAnsi="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B53D6D" w:rsidRPr="00EE5491" w:rsidRDefault="00467F1E" w:rsidP="00ED5769">
            <w:pPr>
              <w:pStyle w:val="NoSpacing"/>
              <w:rPr>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C50DBE" w:rsidRPr="00C50DBE">
              <w:rPr>
                <w:lang w:val="ro-RO"/>
              </w:rPr>
              <w:t xml:space="preserve">AntKiller Granules este o momeala insecticida granulata, ce contine 0.05% imidacloprid, pentru controlul furnicii negre de gradina, precum si al altor specii de furnici; se utilizeaza pe terase, alei, zone pavate si alte cai de acces din jurul locuintelor. </w:t>
            </w:r>
          </w:p>
        </w:tc>
      </w:tr>
    </w:tbl>
    <w:p w:rsidR="00B66405" w:rsidRPr="00ED5769" w:rsidRDefault="00B66405" w:rsidP="005A7F23">
      <w:pPr>
        <w:rPr>
          <w:b/>
          <w:sz w:val="28"/>
          <w:lang w:val="ro-RO"/>
        </w:rPr>
      </w:pPr>
    </w:p>
    <w:p w:rsidR="00B66405" w:rsidRPr="0003534F" w:rsidRDefault="00B66405" w:rsidP="005A7F23">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5A7F23">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F7DF2" w:rsidTr="00385365">
        <w:tc>
          <w:tcPr>
            <w:tcW w:w="3261" w:type="dxa"/>
            <w:shd w:val="clear" w:color="auto" w:fill="auto"/>
          </w:tcPr>
          <w:p w:rsidR="00B66405" w:rsidRPr="00DF7DF2" w:rsidRDefault="00B66405" w:rsidP="005A7F23">
            <w:pPr>
              <w:pStyle w:val="NoSpacing"/>
              <w:rPr>
                <w:lang w:val="ro-RO"/>
              </w:rPr>
            </w:pPr>
            <w:r w:rsidRPr="00DF7DF2">
              <w:rPr>
                <w:lang w:val="ro-RO"/>
              </w:rPr>
              <w:t>Denumirea IUPAC</w:t>
            </w:r>
          </w:p>
        </w:tc>
        <w:tc>
          <w:tcPr>
            <w:tcW w:w="6662" w:type="dxa"/>
            <w:shd w:val="clear" w:color="auto" w:fill="auto"/>
          </w:tcPr>
          <w:p w:rsidR="00B66405" w:rsidRPr="00174A38" w:rsidRDefault="00174A38" w:rsidP="005A7F23">
            <w:pPr>
              <w:pStyle w:val="NoSpacing"/>
              <w:rPr>
                <w:lang w:val="ro-RO"/>
              </w:rPr>
            </w:pPr>
            <w:r>
              <w:rPr>
                <w:lang w:val="ro-RO"/>
              </w:rPr>
              <w:t>Imidacloprid</w:t>
            </w:r>
          </w:p>
        </w:tc>
      </w:tr>
      <w:tr w:rsidR="00DF7DF2" w:rsidRPr="00DF7DF2" w:rsidTr="00385365">
        <w:tc>
          <w:tcPr>
            <w:tcW w:w="3261" w:type="dxa"/>
            <w:shd w:val="clear" w:color="auto" w:fill="auto"/>
          </w:tcPr>
          <w:p w:rsidR="00B66405" w:rsidRPr="00DF7DF2" w:rsidRDefault="00B66405" w:rsidP="005A7F23">
            <w:pPr>
              <w:pStyle w:val="NoSpacing"/>
              <w:rPr>
                <w:lang w:val="ro-RO"/>
              </w:rPr>
            </w:pPr>
            <w:r w:rsidRPr="00DF7DF2">
              <w:rPr>
                <w:lang w:val="ro-RO"/>
              </w:rPr>
              <w:t>Numar CAS</w:t>
            </w:r>
          </w:p>
        </w:tc>
        <w:tc>
          <w:tcPr>
            <w:tcW w:w="6662" w:type="dxa"/>
            <w:shd w:val="clear" w:color="auto" w:fill="auto"/>
          </w:tcPr>
          <w:p w:rsidR="00B66405" w:rsidRPr="00DF7DF2" w:rsidRDefault="00174A38" w:rsidP="005A7F23">
            <w:pPr>
              <w:pStyle w:val="NoSpacing"/>
              <w:rPr>
                <w:lang w:val="ro-RO"/>
              </w:rPr>
            </w:pPr>
            <w:r>
              <w:rPr>
                <w:lang w:val="ro-RO"/>
              </w:rPr>
              <w:t>138261-41-3</w:t>
            </w:r>
          </w:p>
        </w:tc>
      </w:tr>
      <w:tr w:rsidR="00DF7DF2" w:rsidRPr="00DF7DF2" w:rsidTr="00385365">
        <w:tc>
          <w:tcPr>
            <w:tcW w:w="3261" w:type="dxa"/>
            <w:shd w:val="clear" w:color="auto" w:fill="auto"/>
          </w:tcPr>
          <w:p w:rsidR="00B66405" w:rsidRPr="00DF7DF2" w:rsidRDefault="00B66405" w:rsidP="005A7F23">
            <w:pPr>
              <w:pStyle w:val="NoSpacing"/>
              <w:rPr>
                <w:lang w:val="ro-RO"/>
              </w:rPr>
            </w:pPr>
            <w:r w:rsidRPr="00DF7DF2">
              <w:rPr>
                <w:lang w:val="ro-RO"/>
              </w:rPr>
              <w:t>Numar CE</w:t>
            </w:r>
          </w:p>
        </w:tc>
        <w:tc>
          <w:tcPr>
            <w:tcW w:w="6662" w:type="dxa"/>
            <w:shd w:val="clear" w:color="auto" w:fill="auto"/>
          </w:tcPr>
          <w:p w:rsidR="00B66405" w:rsidRPr="00DF7DF2" w:rsidRDefault="00174A38" w:rsidP="005A7F23">
            <w:pPr>
              <w:pStyle w:val="NoSpacing"/>
              <w:rPr>
                <w:lang w:val="ro-RO"/>
              </w:rPr>
            </w:pPr>
            <w:r>
              <w:rPr>
                <w:lang w:val="ro-RO"/>
              </w:rPr>
              <w:t>428-040-8</w:t>
            </w:r>
          </w:p>
        </w:tc>
      </w:tr>
      <w:tr w:rsidR="00DF7DF2" w:rsidRPr="00DF7DF2" w:rsidTr="00385365">
        <w:tc>
          <w:tcPr>
            <w:tcW w:w="3261" w:type="dxa"/>
            <w:shd w:val="clear" w:color="auto" w:fill="auto"/>
          </w:tcPr>
          <w:p w:rsidR="00B66405" w:rsidRPr="00DF7DF2" w:rsidRDefault="00B66405" w:rsidP="005A7F23">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662" w:type="dxa"/>
            <w:shd w:val="clear" w:color="auto" w:fill="auto"/>
          </w:tcPr>
          <w:p w:rsidR="00B66405" w:rsidRPr="00DF7DF2" w:rsidRDefault="00174A38" w:rsidP="005A7F23">
            <w:pPr>
              <w:pStyle w:val="NoSpacing"/>
              <w:rPr>
                <w:lang w:val="ro-RO"/>
              </w:rPr>
            </w:pPr>
            <w:r>
              <w:rPr>
                <w:lang w:val="ro-RO"/>
              </w:rPr>
              <w:t>0,05%</w:t>
            </w:r>
          </w:p>
        </w:tc>
      </w:tr>
    </w:tbl>
    <w:p w:rsidR="00B66405" w:rsidRPr="007814F4" w:rsidRDefault="00B66405" w:rsidP="005A7F23">
      <w:pPr>
        <w:pStyle w:val="ListParagraph"/>
        <w:numPr>
          <w:ilvl w:val="0"/>
          <w:numId w:val="33"/>
        </w:numPr>
        <w:rPr>
          <w:b/>
          <w:lang w:val="ro-RO"/>
        </w:rPr>
      </w:pPr>
      <w:r w:rsidRPr="007814F4">
        <w:rPr>
          <w:b/>
          <w:lang w:val="ro-RO"/>
        </w:rPr>
        <w:t>Substan</w:t>
      </w:r>
      <w:r w:rsidR="003E25B6" w:rsidRPr="007814F4">
        <w:rPr>
          <w:b/>
          <w:lang w:val="ro-RO"/>
        </w:rPr>
        <w:t>t</w:t>
      </w:r>
      <w:r w:rsidRPr="007814F4">
        <w:rPr>
          <w:b/>
          <w:lang w:val="ro-RO"/>
        </w:rPr>
        <w:t>a inactivă/nonactivă</w:t>
      </w:r>
      <w:r w:rsidR="007814F4">
        <w:rPr>
          <w:b/>
          <w:lang w:val="ro-RO"/>
        </w:rPr>
        <w:t xml:space="preserve"> care influenteaza clasificarea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7814F4" w:rsidRPr="00DF7DF2" w:rsidTr="00DC126C">
        <w:tc>
          <w:tcPr>
            <w:tcW w:w="3261" w:type="dxa"/>
            <w:shd w:val="clear" w:color="auto" w:fill="auto"/>
          </w:tcPr>
          <w:p w:rsidR="007814F4" w:rsidRPr="00DF7DF2" w:rsidRDefault="007814F4" w:rsidP="005A7F23">
            <w:pPr>
              <w:pStyle w:val="NoSpacing"/>
              <w:rPr>
                <w:lang w:val="ro-RO"/>
              </w:rPr>
            </w:pPr>
            <w:r w:rsidRPr="00DF7DF2">
              <w:rPr>
                <w:lang w:val="ro-RO"/>
              </w:rPr>
              <w:t>Denumirea IUPAC</w:t>
            </w:r>
          </w:p>
        </w:tc>
        <w:tc>
          <w:tcPr>
            <w:tcW w:w="6662" w:type="dxa"/>
            <w:shd w:val="clear" w:color="auto" w:fill="auto"/>
          </w:tcPr>
          <w:p w:rsidR="007814F4" w:rsidRPr="00174A38" w:rsidRDefault="007814F4" w:rsidP="005A7F23">
            <w:pPr>
              <w:pStyle w:val="NoSpacing"/>
              <w:rPr>
                <w:lang w:val="ro-RO"/>
              </w:rPr>
            </w:pPr>
            <w:r>
              <w:rPr>
                <w:lang w:val="ro-RO"/>
              </w:rPr>
              <w:t>2,6-di-tert-butyl-p-cresol</w:t>
            </w:r>
          </w:p>
        </w:tc>
      </w:tr>
      <w:tr w:rsidR="007814F4" w:rsidRPr="00DF7DF2" w:rsidTr="00DC126C">
        <w:tc>
          <w:tcPr>
            <w:tcW w:w="3261" w:type="dxa"/>
            <w:shd w:val="clear" w:color="auto" w:fill="auto"/>
          </w:tcPr>
          <w:p w:rsidR="007814F4" w:rsidRPr="00DF7DF2" w:rsidRDefault="007814F4" w:rsidP="005A7F23">
            <w:pPr>
              <w:pStyle w:val="NoSpacing"/>
              <w:rPr>
                <w:lang w:val="ro-RO"/>
              </w:rPr>
            </w:pPr>
            <w:r w:rsidRPr="00DF7DF2">
              <w:rPr>
                <w:lang w:val="ro-RO"/>
              </w:rPr>
              <w:t>Numar CAS</w:t>
            </w:r>
          </w:p>
        </w:tc>
        <w:tc>
          <w:tcPr>
            <w:tcW w:w="6662" w:type="dxa"/>
            <w:shd w:val="clear" w:color="auto" w:fill="auto"/>
          </w:tcPr>
          <w:p w:rsidR="007814F4" w:rsidRPr="00DF7DF2" w:rsidRDefault="00712DEB" w:rsidP="005A7F23">
            <w:pPr>
              <w:pStyle w:val="NoSpacing"/>
              <w:rPr>
                <w:lang w:val="ro-RO"/>
              </w:rPr>
            </w:pPr>
            <w:r>
              <w:rPr>
                <w:lang w:val="ro-RO"/>
              </w:rPr>
              <w:t>128-37-0</w:t>
            </w:r>
          </w:p>
        </w:tc>
      </w:tr>
      <w:tr w:rsidR="007814F4" w:rsidRPr="00DF7DF2" w:rsidTr="00DC126C">
        <w:tc>
          <w:tcPr>
            <w:tcW w:w="3261" w:type="dxa"/>
            <w:shd w:val="clear" w:color="auto" w:fill="auto"/>
          </w:tcPr>
          <w:p w:rsidR="007814F4" w:rsidRPr="00DF7DF2" w:rsidRDefault="007814F4" w:rsidP="005A7F23">
            <w:pPr>
              <w:pStyle w:val="NoSpacing"/>
              <w:rPr>
                <w:lang w:val="ro-RO"/>
              </w:rPr>
            </w:pPr>
            <w:r w:rsidRPr="00DF7DF2">
              <w:rPr>
                <w:lang w:val="ro-RO"/>
              </w:rPr>
              <w:t>Numar CE</w:t>
            </w:r>
          </w:p>
        </w:tc>
        <w:tc>
          <w:tcPr>
            <w:tcW w:w="6662" w:type="dxa"/>
            <w:shd w:val="clear" w:color="auto" w:fill="auto"/>
          </w:tcPr>
          <w:p w:rsidR="007814F4" w:rsidRPr="00DF7DF2" w:rsidRDefault="00712DEB" w:rsidP="005A7F23">
            <w:pPr>
              <w:pStyle w:val="NoSpacing"/>
              <w:rPr>
                <w:lang w:val="ro-RO"/>
              </w:rPr>
            </w:pPr>
            <w:r>
              <w:rPr>
                <w:lang w:val="ro-RO"/>
              </w:rPr>
              <w:t>204-881-4</w:t>
            </w:r>
          </w:p>
        </w:tc>
      </w:tr>
      <w:tr w:rsidR="007814F4" w:rsidRPr="00DF7DF2" w:rsidTr="00DC126C">
        <w:tc>
          <w:tcPr>
            <w:tcW w:w="3261" w:type="dxa"/>
            <w:shd w:val="clear" w:color="auto" w:fill="auto"/>
          </w:tcPr>
          <w:p w:rsidR="007814F4" w:rsidRPr="00DF7DF2" w:rsidRDefault="007814F4" w:rsidP="005A7F23">
            <w:pPr>
              <w:pStyle w:val="NoSpacing"/>
              <w:rPr>
                <w:lang w:val="ro-RO"/>
              </w:rPr>
            </w:pPr>
            <w:r w:rsidRPr="00DF7DF2">
              <w:rPr>
                <w:lang w:val="ro-RO"/>
              </w:rPr>
              <w:t>Continut de substantă activă</w:t>
            </w:r>
          </w:p>
        </w:tc>
        <w:tc>
          <w:tcPr>
            <w:tcW w:w="6662" w:type="dxa"/>
            <w:shd w:val="clear" w:color="auto" w:fill="auto"/>
          </w:tcPr>
          <w:p w:rsidR="007814F4" w:rsidRPr="00DF7DF2" w:rsidRDefault="007814F4" w:rsidP="005A7F23">
            <w:pPr>
              <w:pStyle w:val="NoSpacing"/>
              <w:rPr>
                <w:lang w:val="ro-RO"/>
              </w:rPr>
            </w:pPr>
            <w:r>
              <w:rPr>
                <w:lang w:val="ro-RO"/>
              </w:rPr>
              <w:t>≥</w:t>
            </w:r>
            <w:r w:rsidR="00712DEB">
              <w:rPr>
                <w:lang w:val="ro-RO"/>
              </w:rPr>
              <w:t xml:space="preserve">0,1% -  </w:t>
            </w:r>
            <w:r>
              <w:rPr>
                <w:lang w:val="ro-RO"/>
              </w:rPr>
              <w:t>≤</w:t>
            </w:r>
            <w:r w:rsidR="00712DEB">
              <w:rPr>
                <w:lang w:val="ro-RO"/>
              </w:rPr>
              <w:t xml:space="preserve"> 0,25%</w:t>
            </w:r>
          </w:p>
        </w:tc>
      </w:tr>
    </w:tbl>
    <w:p w:rsidR="00EA0C10" w:rsidRDefault="00EA0C10" w:rsidP="005A7F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0C10" w:rsidRPr="00DF7DF2" w:rsidTr="00DC126C">
        <w:tc>
          <w:tcPr>
            <w:tcW w:w="3261" w:type="dxa"/>
            <w:shd w:val="clear" w:color="auto" w:fill="auto"/>
          </w:tcPr>
          <w:p w:rsidR="00EA0C10" w:rsidRPr="00DF7DF2" w:rsidRDefault="00EA0C10" w:rsidP="005A7F23">
            <w:pPr>
              <w:pStyle w:val="NoSpacing"/>
              <w:rPr>
                <w:lang w:val="ro-RO"/>
              </w:rPr>
            </w:pPr>
            <w:r w:rsidRPr="00DF7DF2">
              <w:rPr>
                <w:lang w:val="ro-RO"/>
              </w:rPr>
              <w:t>Denumirea IUPAC</w:t>
            </w:r>
          </w:p>
        </w:tc>
        <w:tc>
          <w:tcPr>
            <w:tcW w:w="6662" w:type="dxa"/>
            <w:shd w:val="clear" w:color="auto" w:fill="auto"/>
          </w:tcPr>
          <w:p w:rsidR="00EA0C10" w:rsidRPr="00174A38" w:rsidRDefault="00EA0C10" w:rsidP="005A7F23">
            <w:pPr>
              <w:pStyle w:val="NoSpacing"/>
              <w:rPr>
                <w:lang w:val="ro-RO"/>
              </w:rPr>
            </w:pPr>
            <w:r>
              <w:rPr>
                <w:lang w:val="ro-RO"/>
              </w:rPr>
              <w:t>Sulfuric acid, mono-C12-18-alkyl esters, sodium salts</w:t>
            </w:r>
          </w:p>
        </w:tc>
      </w:tr>
      <w:tr w:rsidR="00EA0C10" w:rsidRPr="00DF7DF2" w:rsidTr="00DC126C">
        <w:tc>
          <w:tcPr>
            <w:tcW w:w="3261" w:type="dxa"/>
            <w:shd w:val="clear" w:color="auto" w:fill="auto"/>
          </w:tcPr>
          <w:p w:rsidR="00EA0C10" w:rsidRPr="00DF7DF2" w:rsidRDefault="00EA0C10" w:rsidP="005A7F23">
            <w:pPr>
              <w:pStyle w:val="NoSpacing"/>
              <w:rPr>
                <w:lang w:val="ro-RO"/>
              </w:rPr>
            </w:pPr>
            <w:r w:rsidRPr="00DF7DF2">
              <w:rPr>
                <w:lang w:val="ro-RO"/>
              </w:rPr>
              <w:t>Numar CAS</w:t>
            </w:r>
          </w:p>
        </w:tc>
        <w:tc>
          <w:tcPr>
            <w:tcW w:w="6662" w:type="dxa"/>
            <w:shd w:val="clear" w:color="auto" w:fill="auto"/>
          </w:tcPr>
          <w:p w:rsidR="00EA0C10" w:rsidRPr="00DF7DF2" w:rsidRDefault="00EA0C10" w:rsidP="005A7F23">
            <w:pPr>
              <w:pStyle w:val="NoSpacing"/>
              <w:rPr>
                <w:lang w:val="ro-RO"/>
              </w:rPr>
            </w:pPr>
            <w:r>
              <w:rPr>
                <w:lang w:val="ro-RO"/>
              </w:rPr>
              <w:t>68955-19-1</w:t>
            </w:r>
          </w:p>
        </w:tc>
      </w:tr>
      <w:tr w:rsidR="00EA0C10" w:rsidRPr="00DF7DF2" w:rsidTr="00DC126C">
        <w:tc>
          <w:tcPr>
            <w:tcW w:w="3261" w:type="dxa"/>
            <w:shd w:val="clear" w:color="auto" w:fill="auto"/>
          </w:tcPr>
          <w:p w:rsidR="00EA0C10" w:rsidRPr="00DF7DF2" w:rsidRDefault="00EA0C10" w:rsidP="005A7F23">
            <w:pPr>
              <w:pStyle w:val="NoSpacing"/>
              <w:rPr>
                <w:lang w:val="ro-RO"/>
              </w:rPr>
            </w:pPr>
            <w:r w:rsidRPr="00DF7DF2">
              <w:rPr>
                <w:lang w:val="ro-RO"/>
              </w:rPr>
              <w:t>Numar CE</w:t>
            </w:r>
          </w:p>
        </w:tc>
        <w:tc>
          <w:tcPr>
            <w:tcW w:w="6662" w:type="dxa"/>
            <w:shd w:val="clear" w:color="auto" w:fill="auto"/>
          </w:tcPr>
          <w:p w:rsidR="00EA0C10" w:rsidRPr="00DF7DF2" w:rsidRDefault="00565AB6" w:rsidP="005A7F23">
            <w:pPr>
              <w:pStyle w:val="NoSpacing"/>
              <w:rPr>
                <w:lang w:val="ro-RO"/>
              </w:rPr>
            </w:pPr>
            <w:r>
              <w:rPr>
                <w:lang w:val="ro-RO"/>
              </w:rPr>
              <w:t>273-257-1</w:t>
            </w:r>
          </w:p>
        </w:tc>
      </w:tr>
      <w:tr w:rsidR="00EA0C10" w:rsidRPr="00DF7DF2" w:rsidTr="00DC126C">
        <w:tc>
          <w:tcPr>
            <w:tcW w:w="3261" w:type="dxa"/>
            <w:shd w:val="clear" w:color="auto" w:fill="auto"/>
          </w:tcPr>
          <w:p w:rsidR="00EA0C10" w:rsidRPr="00DF7DF2" w:rsidRDefault="00EA0C10" w:rsidP="005A7F23">
            <w:pPr>
              <w:pStyle w:val="NoSpacing"/>
              <w:rPr>
                <w:lang w:val="ro-RO"/>
              </w:rPr>
            </w:pPr>
            <w:r w:rsidRPr="00DF7DF2">
              <w:rPr>
                <w:lang w:val="ro-RO"/>
              </w:rPr>
              <w:t>Continut de substantă activă</w:t>
            </w:r>
          </w:p>
        </w:tc>
        <w:tc>
          <w:tcPr>
            <w:tcW w:w="6662" w:type="dxa"/>
            <w:shd w:val="clear" w:color="auto" w:fill="auto"/>
          </w:tcPr>
          <w:p w:rsidR="00EA0C10" w:rsidRPr="00DF7DF2" w:rsidRDefault="00EA0C10" w:rsidP="005A7F23">
            <w:pPr>
              <w:pStyle w:val="NoSpacing"/>
              <w:rPr>
                <w:lang w:val="ro-RO"/>
              </w:rPr>
            </w:pPr>
            <w:r>
              <w:rPr>
                <w:lang w:val="ro-RO"/>
              </w:rPr>
              <w:t>≥1% -  ≤ 3%</w:t>
            </w:r>
          </w:p>
        </w:tc>
      </w:tr>
    </w:tbl>
    <w:p w:rsidR="007814F4" w:rsidRPr="00ED5769" w:rsidRDefault="007814F4" w:rsidP="005A7F23">
      <w:pPr>
        <w:pStyle w:val="ListParagraph"/>
        <w:ind w:left="1080"/>
        <w:rPr>
          <w:b/>
          <w:sz w:val="28"/>
          <w:lang w:val="ro-RO"/>
        </w:rPr>
      </w:pPr>
    </w:p>
    <w:p w:rsidR="00B66405" w:rsidRPr="0003534F" w:rsidRDefault="00203F73" w:rsidP="005A7F23">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5A7F23">
      <w:pPr>
        <w:pStyle w:val="NoSpacing"/>
        <w:ind w:firstLine="360"/>
        <w:rPr>
          <w:b/>
          <w:lang w:val="ro-RO"/>
        </w:rPr>
      </w:pPr>
      <w:r w:rsidRPr="0003534F">
        <w:rPr>
          <w:b/>
          <w:lang w:val="ro-RO"/>
        </w:rPr>
        <w:t>Produs biocid cu su</w:t>
      </w:r>
      <w:bookmarkStart w:id="0" w:name="_GoBack"/>
      <w:bookmarkEnd w:id="0"/>
      <w:r w:rsidRPr="0003534F">
        <w:rPr>
          <w:b/>
          <w:lang w:val="ro-RO"/>
        </w:rPr>
        <w:t xml:space="preserve">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7707AC" w:rsidTr="00ED5769">
        <w:trPr>
          <w:trHeight w:val="355"/>
        </w:trPr>
        <w:tc>
          <w:tcPr>
            <w:tcW w:w="2694" w:type="dxa"/>
          </w:tcPr>
          <w:p w:rsidR="00B66405" w:rsidRPr="00174A38" w:rsidRDefault="0080257F" w:rsidP="005A7F23">
            <w:pPr>
              <w:pStyle w:val="NoSpacing"/>
              <w:rPr>
                <w:lang w:val="ro-RO"/>
              </w:rPr>
            </w:pPr>
            <w:r w:rsidRPr="00174A38">
              <w:rPr>
                <w:lang w:val="ro-RO"/>
              </w:rPr>
              <w:t>S</w:t>
            </w:r>
            <w:r w:rsidR="00B66405" w:rsidRPr="00174A38">
              <w:rPr>
                <w:lang w:val="ro-RO"/>
              </w:rPr>
              <w:t xml:space="preserve">imboluri </w:t>
            </w:r>
          </w:p>
        </w:tc>
        <w:tc>
          <w:tcPr>
            <w:tcW w:w="7229" w:type="dxa"/>
          </w:tcPr>
          <w:p w:rsidR="00400263" w:rsidRPr="00174A38" w:rsidRDefault="00174A38" w:rsidP="005A7F23">
            <w:pPr>
              <w:pStyle w:val="NoSpacing"/>
              <w:rPr>
                <w:lang w:val="ro-RO"/>
              </w:rPr>
            </w:pPr>
            <w:r w:rsidRPr="002B7E5B">
              <w:rPr>
                <w:b/>
                <w:bCs/>
                <w:kern w:val="36"/>
                <w:sz w:val="28"/>
                <w:szCs w:val="28"/>
              </w:rPr>
              <w:t xml:space="preserve"> </w:t>
            </w:r>
            <w:r w:rsidRPr="00174A38">
              <w:rPr>
                <w:bCs/>
                <w:kern w:val="36"/>
              </w:rPr>
              <w:t>GHS09</w:t>
            </w:r>
          </w:p>
        </w:tc>
      </w:tr>
      <w:tr w:rsidR="00346AEE" w:rsidRPr="007707AC" w:rsidTr="00ED5769">
        <w:trPr>
          <w:trHeight w:val="417"/>
        </w:trPr>
        <w:tc>
          <w:tcPr>
            <w:tcW w:w="2694" w:type="dxa"/>
          </w:tcPr>
          <w:p w:rsidR="00346AEE" w:rsidRPr="007707AC" w:rsidRDefault="0080257F" w:rsidP="005A7F23">
            <w:pPr>
              <w:pStyle w:val="NoSpacing"/>
              <w:rPr>
                <w:lang w:val="ro-RO"/>
              </w:rPr>
            </w:pPr>
            <w:r w:rsidRPr="0080257F">
              <w:rPr>
                <w:lang w:val="ro-RO"/>
              </w:rPr>
              <w:t>Fraze de pericol (H)</w:t>
            </w:r>
          </w:p>
        </w:tc>
        <w:tc>
          <w:tcPr>
            <w:tcW w:w="7229" w:type="dxa"/>
          </w:tcPr>
          <w:p w:rsidR="00346AEE" w:rsidRPr="00A0534D" w:rsidRDefault="00174A38" w:rsidP="005A7F23">
            <w:pPr>
              <w:pStyle w:val="NoSpacing"/>
            </w:pPr>
            <w:r>
              <w:rPr>
                <w:bCs/>
              </w:rPr>
              <w:t>H410</w:t>
            </w:r>
            <w:r w:rsidRPr="00174A38">
              <w:t xml:space="preserve"> –</w:t>
            </w:r>
            <w:proofErr w:type="spellStart"/>
            <w:r>
              <w:t>Foarte</w:t>
            </w:r>
            <w:proofErr w:type="spellEnd"/>
            <w:r>
              <w:t xml:space="preserve"> t</w:t>
            </w:r>
            <w:r w:rsidRPr="00174A38">
              <w:t xml:space="preserve">oxic </w:t>
            </w:r>
            <w:proofErr w:type="spellStart"/>
            <w:r w:rsidRPr="00174A38">
              <w:t>pentru</w:t>
            </w:r>
            <w:proofErr w:type="spellEnd"/>
            <w:r w:rsidRPr="00174A38">
              <w:t xml:space="preserve"> </w:t>
            </w:r>
            <w:proofErr w:type="spellStart"/>
            <w:r w:rsidRPr="00174A38">
              <w:t>mediul</w:t>
            </w:r>
            <w:proofErr w:type="spellEnd"/>
            <w:r w:rsidRPr="00174A38">
              <w:t xml:space="preserve"> </w:t>
            </w:r>
            <w:proofErr w:type="spellStart"/>
            <w:r w:rsidRPr="00174A38">
              <w:t>acvatic</w:t>
            </w:r>
            <w:proofErr w:type="spellEnd"/>
            <w:r w:rsidRPr="00174A38">
              <w:t xml:space="preserve"> cu </w:t>
            </w:r>
            <w:proofErr w:type="spellStart"/>
            <w:r w:rsidRPr="00174A38">
              <w:t>efecte</w:t>
            </w:r>
            <w:proofErr w:type="spellEnd"/>
            <w:r w:rsidRPr="00174A38">
              <w:t xml:space="preserve"> </w:t>
            </w:r>
            <w:proofErr w:type="spellStart"/>
            <w:r w:rsidRPr="00174A38">
              <w:t>pe</w:t>
            </w:r>
            <w:proofErr w:type="spellEnd"/>
            <w:r w:rsidRPr="00174A38">
              <w:t xml:space="preserve"> </w:t>
            </w:r>
            <w:proofErr w:type="spellStart"/>
            <w:r w:rsidRPr="00174A38">
              <w:t>termen</w:t>
            </w:r>
            <w:proofErr w:type="spellEnd"/>
            <w:r w:rsidRPr="00174A38">
              <w:t xml:space="preserve"> lung.</w:t>
            </w:r>
          </w:p>
        </w:tc>
      </w:tr>
      <w:tr w:rsidR="00346AEE" w:rsidRPr="007707AC" w:rsidTr="00A0534D">
        <w:tc>
          <w:tcPr>
            <w:tcW w:w="2694" w:type="dxa"/>
          </w:tcPr>
          <w:p w:rsidR="0080257F" w:rsidRPr="007707AC" w:rsidRDefault="0080257F" w:rsidP="005A7F23">
            <w:pPr>
              <w:pStyle w:val="NoSpacing"/>
              <w:rPr>
                <w:lang w:val="ro-RO"/>
              </w:rPr>
            </w:pPr>
            <w:r w:rsidRPr="0080257F">
              <w:rPr>
                <w:lang w:val="ro-RO"/>
              </w:rPr>
              <w:t>Fraze de prudenta (P)</w:t>
            </w:r>
          </w:p>
        </w:tc>
        <w:tc>
          <w:tcPr>
            <w:tcW w:w="7229" w:type="dxa"/>
          </w:tcPr>
          <w:p w:rsidR="00174A38" w:rsidRPr="00174A38" w:rsidRDefault="00174A38" w:rsidP="005A7F23">
            <w:pPr>
              <w:pStyle w:val="NoSpacing"/>
            </w:pPr>
            <w:r w:rsidRPr="00174A38">
              <w:rPr>
                <w:bCs/>
              </w:rPr>
              <w:t>P391</w:t>
            </w:r>
            <w:r w:rsidRPr="00174A38">
              <w:t xml:space="preserve"> – </w:t>
            </w:r>
            <w:proofErr w:type="spellStart"/>
            <w:r w:rsidRPr="00174A38">
              <w:t>Colectaţi</w:t>
            </w:r>
            <w:proofErr w:type="spellEnd"/>
            <w:r w:rsidRPr="00174A38">
              <w:t xml:space="preserve"> </w:t>
            </w:r>
            <w:proofErr w:type="spellStart"/>
            <w:r w:rsidRPr="00174A38">
              <w:t>scurgerile</w:t>
            </w:r>
            <w:proofErr w:type="spellEnd"/>
            <w:r w:rsidRPr="00174A38">
              <w:t xml:space="preserve"> de </w:t>
            </w:r>
            <w:proofErr w:type="spellStart"/>
            <w:r w:rsidRPr="00174A38">
              <w:t>produs</w:t>
            </w:r>
            <w:proofErr w:type="spellEnd"/>
            <w:r w:rsidRPr="00174A38">
              <w:t>.</w:t>
            </w:r>
          </w:p>
          <w:p w:rsidR="00174A38" w:rsidRPr="00174A38" w:rsidRDefault="00174A38" w:rsidP="005A7F23">
            <w:pPr>
              <w:pStyle w:val="NoSpacing"/>
              <w:rPr>
                <w:bCs/>
              </w:rPr>
            </w:pPr>
            <w:r w:rsidRPr="00174A38">
              <w:rPr>
                <w:bCs/>
              </w:rPr>
              <w:t>P273</w:t>
            </w:r>
            <w:r w:rsidRPr="00174A38">
              <w:t xml:space="preserve"> – </w:t>
            </w:r>
            <w:proofErr w:type="spellStart"/>
            <w:r w:rsidRPr="00174A38">
              <w:t>Evitaţi</w:t>
            </w:r>
            <w:proofErr w:type="spellEnd"/>
            <w:r w:rsidRPr="00174A38">
              <w:t xml:space="preserve"> </w:t>
            </w:r>
            <w:proofErr w:type="spellStart"/>
            <w:r w:rsidRPr="00174A38">
              <w:t>dispersarea</w:t>
            </w:r>
            <w:proofErr w:type="spellEnd"/>
            <w:r w:rsidRPr="00174A38">
              <w:t xml:space="preserve"> </w:t>
            </w:r>
            <w:proofErr w:type="spellStart"/>
            <w:r w:rsidRPr="00174A38">
              <w:t>în</w:t>
            </w:r>
            <w:proofErr w:type="spellEnd"/>
            <w:r w:rsidRPr="00174A38">
              <w:t xml:space="preserve"> </w:t>
            </w:r>
            <w:proofErr w:type="spellStart"/>
            <w:r w:rsidRPr="00174A38">
              <w:t>mediu</w:t>
            </w:r>
            <w:proofErr w:type="spellEnd"/>
            <w:r w:rsidRPr="00174A38">
              <w:t>.</w:t>
            </w:r>
            <w:r w:rsidRPr="00174A38">
              <w:rPr>
                <w:bCs/>
              </w:rPr>
              <w:t xml:space="preserve"> </w:t>
            </w:r>
          </w:p>
          <w:p w:rsidR="0080257F" w:rsidRPr="0039240C" w:rsidRDefault="00174A38" w:rsidP="005A7F23">
            <w:pPr>
              <w:pStyle w:val="NoSpacing"/>
            </w:pPr>
            <w:r w:rsidRPr="00174A38">
              <w:rPr>
                <w:bCs/>
              </w:rPr>
              <w:t>P501</w:t>
            </w:r>
            <w:r w:rsidRPr="00174A38">
              <w:t xml:space="preserve"> – </w:t>
            </w:r>
            <w:proofErr w:type="spellStart"/>
            <w:r w:rsidRPr="00174A38">
              <w:t>Aruncaţi</w:t>
            </w:r>
            <w:proofErr w:type="spellEnd"/>
            <w:r w:rsidRPr="00174A38">
              <w:t xml:space="preserve"> </w:t>
            </w:r>
            <w:proofErr w:type="spellStart"/>
            <w:r w:rsidRPr="00174A38">
              <w:t>conţinutul</w:t>
            </w:r>
            <w:proofErr w:type="spellEnd"/>
            <w:r w:rsidRPr="00174A38">
              <w:t>/</w:t>
            </w:r>
            <w:proofErr w:type="spellStart"/>
            <w:r w:rsidRPr="00174A38">
              <w:t>recipientul</w:t>
            </w:r>
            <w:proofErr w:type="spellEnd"/>
            <w:r w:rsidRPr="00174A38">
              <w:t xml:space="preserve"> la </w:t>
            </w:r>
            <w:r>
              <w:t xml:space="preserve">o </w:t>
            </w:r>
            <w:proofErr w:type="spellStart"/>
            <w:r>
              <w:t>unitate</w:t>
            </w:r>
            <w:proofErr w:type="spellEnd"/>
            <w:r>
              <w:t xml:space="preserve"> </w:t>
            </w:r>
            <w:proofErr w:type="spellStart"/>
            <w:r>
              <w:t>autorizata</w:t>
            </w:r>
            <w:proofErr w:type="spellEnd"/>
            <w:r>
              <w:t xml:space="preserve"> </w:t>
            </w:r>
            <w:proofErr w:type="spellStart"/>
            <w:r>
              <w:t>pentru</w:t>
            </w:r>
            <w:proofErr w:type="spellEnd"/>
            <w:r>
              <w:t xml:space="preserve"> </w:t>
            </w:r>
            <w:proofErr w:type="spellStart"/>
            <w:r>
              <w:t>colectarea</w:t>
            </w:r>
            <w:proofErr w:type="spellEnd"/>
            <w:r>
              <w:t xml:space="preserve"> </w:t>
            </w:r>
            <w:proofErr w:type="spellStart"/>
            <w:r>
              <w:t>deseurilor</w:t>
            </w:r>
            <w:proofErr w:type="spellEnd"/>
            <w:r>
              <w:t>.</w:t>
            </w:r>
          </w:p>
        </w:tc>
      </w:tr>
      <w:tr w:rsidR="0080257F" w:rsidRPr="007707AC" w:rsidTr="00A0534D">
        <w:tc>
          <w:tcPr>
            <w:tcW w:w="2694" w:type="dxa"/>
          </w:tcPr>
          <w:p w:rsidR="0080257F" w:rsidRPr="007707AC" w:rsidRDefault="0080257F" w:rsidP="005A7F23">
            <w:pPr>
              <w:pStyle w:val="NoSpacing"/>
              <w:rPr>
                <w:lang w:val="ro-RO"/>
              </w:rPr>
            </w:pPr>
            <w:r w:rsidRPr="0080257F">
              <w:rPr>
                <w:lang w:val="ro-RO"/>
              </w:rPr>
              <w:t>Pictograma(e)</w:t>
            </w:r>
          </w:p>
        </w:tc>
        <w:tc>
          <w:tcPr>
            <w:tcW w:w="7229" w:type="dxa"/>
          </w:tcPr>
          <w:p w:rsidR="0080257F" w:rsidRPr="00A0534D" w:rsidRDefault="00174A38" w:rsidP="005A7F23">
            <w:pPr>
              <w:pStyle w:val="NoSpacing"/>
              <w:rPr>
                <w:lang w:val="ro-RO"/>
              </w:rPr>
            </w:pPr>
            <w:r>
              <w:rPr>
                <w:noProof/>
              </w:rPr>
              <w:drawing>
                <wp:inline distT="0" distB="0" distL="0" distR="0" wp14:anchorId="7BB2BF77" wp14:editId="13684300">
                  <wp:extent cx="488706" cy="438150"/>
                  <wp:effectExtent l="0" t="0" r="6985" b="0"/>
                  <wp:docPr id="1" name="Picture 1"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706" cy="438150"/>
                          </a:xfrm>
                          <a:prstGeom prst="rect">
                            <a:avLst/>
                          </a:prstGeom>
                          <a:noFill/>
                          <a:ln>
                            <a:noFill/>
                          </a:ln>
                        </pic:spPr>
                      </pic:pic>
                    </a:graphicData>
                  </a:graphic>
                </wp:inline>
              </w:drawing>
            </w:r>
            <w:r>
              <w:rPr>
                <w:bCs/>
                <w:kern w:val="36"/>
                <w:sz w:val="28"/>
                <w:szCs w:val="28"/>
              </w:rPr>
              <w:t xml:space="preserve"> </w:t>
            </w:r>
          </w:p>
        </w:tc>
      </w:tr>
    </w:tbl>
    <w:p w:rsidR="00857173" w:rsidRPr="00ED5769" w:rsidRDefault="00857173" w:rsidP="005A7F23">
      <w:pPr>
        <w:rPr>
          <w:b/>
          <w:sz w:val="28"/>
          <w:lang w:val="ro-RO"/>
        </w:rPr>
      </w:pPr>
    </w:p>
    <w:p w:rsidR="00954B28" w:rsidRPr="00954B28" w:rsidRDefault="00203F73" w:rsidP="005A7F23">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884E39" w:rsidRPr="00AF0C71" w:rsidRDefault="00C50DBE" w:rsidP="005A7F23">
            <w:pPr>
              <w:pStyle w:val="NoSpacing"/>
            </w:pPr>
            <w:r w:rsidRPr="00C50DBE">
              <w:t>Recipient de plastic (HDPE) de 100-300 ml.</w:t>
            </w:r>
          </w:p>
        </w:tc>
      </w:tr>
    </w:tbl>
    <w:p w:rsidR="00FC6C07" w:rsidRPr="00ED5769" w:rsidRDefault="00FC6C07" w:rsidP="005A7F23">
      <w:pPr>
        <w:pStyle w:val="NoSpacing"/>
        <w:rPr>
          <w:b/>
          <w:color w:val="000000"/>
          <w:sz w:val="28"/>
          <w:lang w:val="ro-RO"/>
        </w:rPr>
      </w:pPr>
    </w:p>
    <w:p w:rsidR="00B66405" w:rsidRPr="0003534F" w:rsidRDefault="00B66405" w:rsidP="005A7F23">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F4FE6" w:rsidRPr="00BF4FE6" w:rsidRDefault="00B66405" w:rsidP="005A7F23">
            <w:pPr>
              <w:pStyle w:val="NoSpacing"/>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roofErr w:type="spellStart"/>
            <w:r w:rsidR="00BF4FE6" w:rsidRPr="00BF4FE6">
              <w:rPr>
                <w:bCs/>
                <w:u w:val="single"/>
              </w:rPr>
              <w:t>Simptome</w:t>
            </w:r>
            <w:proofErr w:type="spellEnd"/>
            <w:r w:rsidR="00BF4FE6" w:rsidRPr="00BF4FE6">
              <w:rPr>
                <w:bCs/>
                <w:u w:val="single"/>
              </w:rPr>
              <w:t>:</w:t>
            </w:r>
            <w:r w:rsidR="00BF4FE6" w:rsidRPr="00BF4FE6">
              <w:rPr>
                <w:b/>
                <w:bCs/>
              </w:rPr>
              <w:t xml:space="preserve"> </w:t>
            </w:r>
            <w:proofErr w:type="spellStart"/>
            <w:r w:rsidR="00BF4FE6" w:rsidRPr="00BF4FE6">
              <w:rPr>
                <w:bCs/>
              </w:rPr>
              <w:t>d</w:t>
            </w:r>
            <w:r w:rsidR="00BF4FE6" w:rsidRPr="00BF4FE6">
              <w:t>aca</w:t>
            </w:r>
            <w:proofErr w:type="spellEnd"/>
            <w:r w:rsidR="00BF4FE6" w:rsidRPr="00BF4FE6">
              <w:t xml:space="preserve"> au </w:t>
            </w:r>
            <w:proofErr w:type="spellStart"/>
            <w:r w:rsidR="00BF4FE6" w:rsidRPr="00BF4FE6">
              <w:t>fost</w:t>
            </w:r>
            <w:proofErr w:type="spellEnd"/>
            <w:r w:rsidR="00BF4FE6" w:rsidRPr="00BF4FE6">
              <w:t xml:space="preserve"> </w:t>
            </w:r>
            <w:proofErr w:type="spellStart"/>
            <w:r w:rsidR="00BF4FE6" w:rsidRPr="00BF4FE6">
              <w:t>înghiţite</w:t>
            </w:r>
            <w:proofErr w:type="spellEnd"/>
            <w:r w:rsidR="00BF4FE6" w:rsidRPr="00BF4FE6">
              <w:t xml:space="preserve"> </w:t>
            </w:r>
            <w:proofErr w:type="spellStart"/>
            <w:r w:rsidR="00BF4FE6" w:rsidRPr="00BF4FE6">
              <w:t>cantităţi</w:t>
            </w:r>
            <w:proofErr w:type="spellEnd"/>
            <w:r w:rsidR="00BF4FE6" w:rsidRPr="00BF4FE6">
              <w:t xml:space="preserve"> </w:t>
            </w:r>
            <w:proofErr w:type="spellStart"/>
            <w:r w:rsidR="00BF4FE6" w:rsidRPr="00BF4FE6">
              <w:t>mari</w:t>
            </w:r>
            <w:proofErr w:type="spellEnd"/>
            <w:r w:rsidR="00BF4FE6" w:rsidRPr="00BF4FE6">
              <w:t xml:space="preserve"> de </w:t>
            </w:r>
            <w:proofErr w:type="spellStart"/>
            <w:r w:rsidR="00BF4FE6" w:rsidRPr="00BF4FE6">
              <w:t>produs</w:t>
            </w:r>
            <w:proofErr w:type="spellEnd"/>
            <w:r w:rsidR="00BF4FE6" w:rsidRPr="00BF4FE6">
              <w:t xml:space="preserve">, pot </w:t>
            </w:r>
            <w:proofErr w:type="spellStart"/>
            <w:r w:rsidR="00BF4FE6" w:rsidRPr="00BF4FE6">
              <w:t>sa</w:t>
            </w:r>
            <w:proofErr w:type="spellEnd"/>
            <w:r w:rsidR="00BF4FE6" w:rsidRPr="00BF4FE6">
              <w:t xml:space="preserve"> </w:t>
            </w:r>
            <w:proofErr w:type="spellStart"/>
            <w:r w:rsidR="00BF4FE6" w:rsidRPr="00BF4FE6">
              <w:t>apară</w:t>
            </w:r>
            <w:proofErr w:type="spellEnd"/>
            <w:r w:rsidR="00BF4FE6" w:rsidRPr="00BF4FE6">
              <w:t xml:space="preserve"> </w:t>
            </w:r>
            <w:proofErr w:type="spellStart"/>
            <w:r w:rsidR="00BF4FE6" w:rsidRPr="00BF4FE6">
              <w:t>următoarele</w:t>
            </w:r>
            <w:proofErr w:type="spellEnd"/>
            <w:r w:rsidR="00BF4FE6" w:rsidRPr="00BF4FE6">
              <w:t xml:space="preserve"> </w:t>
            </w:r>
            <w:proofErr w:type="spellStart"/>
            <w:r w:rsidR="00BF4FE6" w:rsidRPr="00BF4FE6">
              <w:t>simptome</w:t>
            </w:r>
            <w:proofErr w:type="spellEnd"/>
            <w:r w:rsidR="00BF4FE6" w:rsidRPr="00BF4FE6">
              <w:t xml:space="preserve">: </w:t>
            </w:r>
            <w:proofErr w:type="spellStart"/>
            <w:r w:rsidR="00BF4FE6" w:rsidRPr="00BF4FE6">
              <w:t>ameţeli</w:t>
            </w:r>
            <w:proofErr w:type="spellEnd"/>
            <w:r w:rsidR="00BF4FE6" w:rsidRPr="00BF4FE6">
              <w:t xml:space="preserve">, </w:t>
            </w:r>
            <w:proofErr w:type="spellStart"/>
            <w:r w:rsidR="00BF4FE6" w:rsidRPr="00BF4FE6">
              <w:t>durere</w:t>
            </w:r>
            <w:proofErr w:type="spellEnd"/>
            <w:r w:rsidR="00BF4FE6" w:rsidRPr="00BF4FE6">
              <w:t xml:space="preserve"> </w:t>
            </w:r>
            <w:proofErr w:type="spellStart"/>
            <w:r w:rsidR="00BF4FE6" w:rsidRPr="00BF4FE6">
              <w:t>abdominala</w:t>
            </w:r>
            <w:proofErr w:type="spellEnd"/>
            <w:r w:rsidR="00BF4FE6" w:rsidRPr="00BF4FE6">
              <w:t xml:space="preserve">. </w:t>
            </w:r>
            <w:proofErr w:type="spellStart"/>
            <w:r w:rsidR="00BF4FE6" w:rsidRPr="00BF4FE6">
              <w:t>Riscurile</w:t>
            </w:r>
            <w:proofErr w:type="spellEnd"/>
            <w:r w:rsidR="00BF4FE6" w:rsidRPr="00BF4FE6">
              <w:t xml:space="preserve"> </w:t>
            </w:r>
            <w:proofErr w:type="spellStart"/>
            <w:r w:rsidR="00BF4FE6" w:rsidRPr="00BF4FE6">
              <w:t>şi</w:t>
            </w:r>
            <w:proofErr w:type="spellEnd"/>
            <w:r w:rsidR="00BF4FE6" w:rsidRPr="00BF4FE6">
              <w:t xml:space="preserve"> </w:t>
            </w:r>
            <w:proofErr w:type="spellStart"/>
            <w:r w:rsidR="00BF4FE6" w:rsidRPr="00BF4FE6">
              <w:t>simptomele</w:t>
            </w:r>
            <w:proofErr w:type="spellEnd"/>
            <w:r w:rsidR="00BF4FE6" w:rsidRPr="00BF4FE6">
              <w:t xml:space="preserve"> </w:t>
            </w:r>
            <w:proofErr w:type="spellStart"/>
            <w:r w:rsidR="00BF4FE6" w:rsidRPr="00BF4FE6">
              <w:t>descrise</w:t>
            </w:r>
            <w:proofErr w:type="spellEnd"/>
            <w:r w:rsidR="00BF4FE6" w:rsidRPr="00BF4FE6">
              <w:t xml:space="preserve"> au </w:t>
            </w:r>
            <w:proofErr w:type="spellStart"/>
            <w:r w:rsidR="00BF4FE6" w:rsidRPr="00BF4FE6">
              <w:t>fost</w:t>
            </w:r>
            <w:proofErr w:type="spellEnd"/>
            <w:r w:rsidR="00BF4FE6" w:rsidRPr="00BF4FE6">
              <w:t xml:space="preserve"> </w:t>
            </w:r>
            <w:proofErr w:type="spellStart"/>
            <w:r w:rsidR="00BF4FE6" w:rsidRPr="00BF4FE6">
              <w:lastRenderedPageBreak/>
              <w:t>observate</w:t>
            </w:r>
            <w:proofErr w:type="spellEnd"/>
            <w:r w:rsidR="00BF4FE6" w:rsidRPr="00BF4FE6">
              <w:t xml:space="preserve"> </w:t>
            </w:r>
            <w:proofErr w:type="spellStart"/>
            <w:r w:rsidR="00BF4FE6" w:rsidRPr="00BF4FE6">
              <w:t>după</w:t>
            </w:r>
            <w:proofErr w:type="spellEnd"/>
            <w:r w:rsidR="00BF4FE6" w:rsidRPr="00BF4FE6">
              <w:t xml:space="preserve"> </w:t>
            </w:r>
            <w:proofErr w:type="spellStart"/>
            <w:r w:rsidR="00BF4FE6" w:rsidRPr="00BF4FE6">
              <w:t>administrarea</w:t>
            </w:r>
            <w:proofErr w:type="spellEnd"/>
            <w:r w:rsidR="00BF4FE6" w:rsidRPr="00BF4FE6">
              <w:t xml:space="preserve"> </w:t>
            </w:r>
            <w:proofErr w:type="spellStart"/>
            <w:r w:rsidR="00BF4FE6" w:rsidRPr="00BF4FE6">
              <w:t>unor</w:t>
            </w:r>
            <w:proofErr w:type="spellEnd"/>
            <w:r w:rsidR="00BF4FE6" w:rsidRPr="00BF4FE6">
              <w:t xml:space="preserve"> </w:t>
            </w:r>
            <w:proofErr w:type="spellStart"/>
            <w:r w:rsidR="00BF4FE6" w:rsidRPr="00BF4FE6">
              <w:t>cantităţi</w:t>
            </w:r>
            <w:proofErr w:type="spellEnd"/>
            <w:r w:rsidR="00BF4FE6" w:rsidRPr="00BF4FE6">
              <w:t xml:space="preserve"> </w:t>
            </w:r>
            <w:proofErr w:type="spellStart"/>
            <w:r w:rsidR="00BF4FE6" w:rsidRPr="00BF4FE6">
              <w:t>semnificative</w:t>
            </w:r>
            <w:proofErr w:type="spellEnd"/>
            <w:r w:rsidR="00BF4FE6" w:rsidRPr="00BF4FE6">
              <w:t xml:space="preserve"> de </w:t>
            </w:r>
            <w:proofErr w:type="spellStart"/>
            <w:r w:rsidR="00BF4FE6" w:rsidRPr="00BF4FE6">
              <w:t>substanţă</w:t>
            </w:r>
            <w:proofErr w:type="spellEnd"/>
            <w:r w:rsidR="00BF4FE6" w:rsidRPr="00BF4FE6">
              <w:t xml:space="preserve">/e </w:t>
            </w:r>
            <w:proofErr w:type="spellStart"/>
            <w:r w:rsidR="00BF4FE6" w:rsidRPr="00BF4FE6">
              <w:t>activă</w:t>
            </w:r>
            <w:proofErr w:type="spellEnd"/>
            <w:r w:rsidR="00BF4FE6" w:rsidRPr="00BF4FE6">
              <w:t>/e.</w:t>
            </w:r>
          </w:p>
          <w:p w:rsidR="005A0562" w:rsidRPr="005A0562" w:rsidRDefault="00BF4FE6" w:rsidP="005A7F23">
            <w:pPr>
              <w:pStyle w:val="NoSpacing"/>
              <w:rPr>
                <w:lang w:val="ro-RO"/>
              </w:rPr>
            </w:pPr>
            <w:proofErr w:type="spellStart"/>
            <w:r w:rsidRPr="00BF4FE6">
              <w:t>Datorită</w:t>
            </w:r>
            <w:proofErr w:type="spellEnd"/>
            <w:r w:rsidRPr="00BF4FE6">
              <w:t xml:space="preserve"> </w:t>
            </w:r>
            <w:proofErr w:type="spellStart"/>
            <w:r w:rsidRPr="00BF4FE6">
              <w:t>concentraţiei</w:t>
            </w:r>
            <w:proofErr w:type="spellEnd"/>
            <w:r w:rsidRPr="00BF4FE6">
              <w:t xml:space="preserve"> </w:t>
            </w:r>
            <w:proofErr w:type="spellStart"/>
            <w:r w:rsidRPr="00BF4FE6">
              <w:t>scăzute</w:t>
            </w:r>
            <w:proofErr w:type="spellEnd"/>
            <w:r w:rsidRPr="00BF4FE6">
              <w:t xml:space="preserve">, </w:t>
            </w:r>
            <w:proofErr w:type="spellStart"/>
            <w:r w:rsidRPr="00BF4FE6">
              <w:t>ingerarea</w:t>
            </w:r>
            <w:proofErr w:type="spellEnd"/>
            <w:r w:rsidRPr="00BF4FE6">
              <w:t xml:space="preserve"> </w:t>
            </w:r>
            <w:proofErr w:type="spellStart"/>
            <w:r w:rsidRPr="00BF4FE6">
              <w:t>unei</w:t>
            </w:r>
            <w:proofErr w:type="spellEnd"/>
            <w:r w:rsidRPr="00BF4FE6">
              <w:t xml:space="preserve"> </w:t>
            </w:r>
            <w:proofErr w:type="spellStart"/>
            <w:r w:rsidRPr="00BF4FE6">
              <w:t>cantităţi</w:t>
            </w:r>
            <w:proofErr w:type="spellEnd"/>
            <w:r w:rsidRPr="00BF4FE6">
              <w:t xml:space="preserve"> </w:t>
            </w:r>
            <w:proofErr w:type="spellStart"/>
            <w:r w:rsidRPr="00BF4FE6">
              <w:t>periculoase</w:t>
            </w:r>
            <w:proofErr w:type="spellEnd"/>
            <w:r w:rsidRPr="00BF4FE6">
              <w:t xml:space="preserve"> din </w:t>
            </w:r>
            <w:proofErr w:type="spellStart"/>
            <w:r w:rsidRPr="00BF4FE6">
              <w:t>acest</w:t>
            </w:r>
            <w:proofErr w:type="spellEnd"/>
            <w:r w:rsidRPr="00BF4FE6">
              <w:t xml:space="preserve"> </w:t>
            </w:r>
            <w:proofErr w:type="spellStart"/>
            <w:r w:rsidRPr="00BF4FE6">
              <w:t>produs</w:t>
            </w:r>
            <w:proofErr w:type="spellEnd"/>
            <w:r w:rsidRPr="00BF4FE6">
              <w:t xml:space="preserve"> </w:t>
            </w:r>
            <w:proofErr w:type="spellStart"/>
            <w:r w:rsidRPr="00BF4FE6">
              <w:t>este</w:t>
            </w:r>
            <w:proofErr w:type="spellEnd"/>
            <w:r w:rsidRPr="00BF4FE6">
              <w:t xml:space="preserve"> </w:t>
            </w:r>
            <w:proofErr w:type="spellStart"/>
            <w:r w:rsidRPr="00BF4FE6">
              <w:t>puţin</w:t>
            </w:r>
            <w:proofErr w:type="spellEnd"/>
            <w:r w:rsidRPr="00BF4FE6">
              <w:t xml:space="preserve"> </w:t>
            </w:r>
            <w:proofErr w:type="spellStart"/>
            <w:r w:rsidRPr="00BF4FE6">
              <w:t>probabilă</w:t>
            </w:r>
            <w:proofErr w:type="spellEnd"/>
            <w:r w:rsidRPr="00BF4FE6">
              <w:t>.</w:t>
            </w:r>
          </w:p>
        </w:tc>
      </w:tr>
      <w:tr w:rsidR="00B66405" w:rsidRPr="007707AC" w:rsidTr="006B235A">
        <w:tc>
          <w:tcPr>
            <w:tcW w:w="9923" w:type="dxa"/>
          </w:tcPr>
          <w:p w:rsidR="00154C13" w:rsidRPr="00154C13" w:rsidRDefault="00B66405" w:rsidP="005A7F23">
            <w:pPr>
              <w:pStyle w:val="NoSpacing"/>
              <w:rPr>
                <w:lang w:val="it-IT"/>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154C13" w:rsidRPr="00154C13">
              <w:rPr>
                <w:u w:val="single"/>
                <w:lang w:val="it-IT"/>
              </w:rPr>
              <w:t>Identificarea pericolelor</w:t>
            </w:r>
          </w:p>
          <w:p w:rsidR="00154C13" w:rsidRPr="00154C13" w:rsidRDefault="00154C13" w:rsidP="005A7F23">
            <w:pPr>
              <w:pStyle w:val="NoSpacing"/>
              <w:rPr>
                <w:lang w:val="it-IT"/>
              </w:rPr>
            </w:pPr>
            <w:r>
              <w:t>-</w:t>
            </w:r>
            <w:proofErr w:type="spellStart"/>
            <w:r w:rsidRPr="00154C13">
              <w:t>Produsul</w:t>
            </w:r>
            <w:proofErr w:type="spellEnd"/>
            <w:r w:rsidRPr="00154C13">
              <w:t xml:space="preserve"> </w:t>
            </w:r>
            <w:proofErr w:type="spellStart"/>
            <w:r w:rsidRPr="00154C13">
              <w:t>biocid</w:t>
            </w:r>
            <w:proofErr w:type="spellEnd"/>
            <w:r w:rsidRPr="00154C13">
              <w:t xml:space="preserve"> </w:t>
            </w:r>
            <w:proofErr w:type="spellStart"/>
            <w:r w:rsidRPr="00154C13">
              <w:t>conţine</w:t>
            </w:r>
            <w:proofErr w:type="spellEnd"/>
            <w:r w:rsidRPr="00154C13">
              <w:t xml:space="preserve"> BITREX, </w:t>
            </w:r>
            <w:proofErr w:type="spellStart"/>
            <w:r w:rsidRPr="00154C13">
              <w:t>ceea</w:t>
            </w:r>
            <w:proofErr w:type="spellEnd"/>
            <w:r w:rsidRPr="00154C13">
              <w:t xml:space="preserve"> </w:t>
            </w:r>
            <w:proofErr w:type="spellStart"/>
            <w:r w:rsidRPr="00154C13">
              <w:t>ce</w:t>
            </w:r>
            <w:proofErr w:type="spellEnd"/>
            <w:r w:rsidRPr="00154C13">
              <w:t xml:space="preserve"> </w:t>
            </w:r>
            <w:proofErr w:type="spellStart"/>
            <w:r w:rsidRPr="00154C13">
              <w:t>îl</w:t>
            </w:r>
            <w:proofErr w:type="spellEnd"/>
            <w:r w:rsidRPr="00154C13">
              <w:t xml:space="preserve"> face </w:t>
            </w:r>
            <w:proofErr w:type="spellStart"/>
            <w:r w:rsidRPr="00154C13">
              <w:t>puţin</w:t>
            </w:r>
            <w:proofErr w:type="spellEnd"/>
            <w:r w:rsidRPr="00154C13">
              <w:t xml:space="preserve"> </w:t>
            </w:r>
            <w:proofErr w:type="spellStart"/>
            <w:r w:rsidRPr="00154C13">
              <w:t>atractiv</w:t>
            </w:r>
            <w:proofErr w:type="spellEnd"/>
            <w:r w:rsidRPr="00154C13">
              <w:t xml:space="preserve"> </w:t>
            </w:r>
            <w:proofErr w:type="spellStart"/>
            <w:r w:rsidRPr="00154C13">
              <w:t>pentru</w:t>
            </w:r>
            <w:proofErr w:type="spellEnd"/>
            <w:r w:rsidRPr="00154C13">
              <w:t xml:space="preserve"> </w:t>
            </w:r>
            <w:proofErr w:type="spellStart"/>
            <w:r w:rsidRPr="00154C13">
              <w:t>consumul</w:t>
            </w:r>
            <w:proofErr w:type="spellEnd"/>
            <w:r w:rsidRPr="00154C13">
              <w:t xml:space="preserve"> </w:t>
            </w:r>
            <w:proofErr w:type="spellStart"/>
            <w:r w:rsidRPr="00154C13">
              <w:t>animalelor</w:t>
            </w:r>
            <w:proofErr w:type="spellEnd"/>
            <w:r w:rsidRPr="00154C13">
              <w:t xml:space="preserve"> de </w:t>
            </w:r>
            <w:proofErr w:type="spellStart"/>
            <w:r w:rsidRPr="00154C13">
              <w:t>companie</w:t>
            </w:r>
            <w:proofErr w:type="spellEnd"/>
            <w:r w:rsidRPr="00154C13">
              <w:t>.</w:t>
            </w:r>
          </w:p>
          <w:p w:rsidR="00154C13" w:rsidRPr="00154C13" w:rsidRDefault="00154C13" w:rsidP="005A7F23">
            <w:pPr>
              <w:pStyle w:val="NoSpacing"/>
            </w:pPr>
            <w:r>
              <w:t>-</w:t>
            </w:r>
            <w:r w:rsidRPr="00154C13">
              <w:t xml:space="preserve">Nu a </w:t>
            </w:r>
            <w:proofErr w:type="spellStart"/>
            <w:r w:rsidRPr="00154C13">
              <w:t>fost</w:t>
            </w:r>
            <w:proofErr w:type="spellEnd"/>
            <w:r w:rsidRPr="00154C13">
              <w:t xml:space="preserve"> </w:t>
            </w:r>
            <w:proofErr w:type="spellStart"/>
            <w:r w:rsidRPr="00154C13">
              <w:t>efectuată</w:t>
            </w:r>
            <w:proofErr w:type="spellEnd"/>
            <w:r w:rsidRPr="00154C13">
              <w:t xml:space="preserve"> o </w:t>
            </w:r>
            <w:proofErr w:type="spellStart"/>
            <w:r w:rsidRPr="00154C13">
              <w:t>evaluare</w:t>
            </w:r>
            <w:proofErr w:type="spellEnd"/>
            <w:r w:rsidRPr="00154C13">
              <w:t xml:space="preserve"> a </w:t>
            </w:r>
            <w:proofErr w:type="spellStart"/>
            <w:r w:rsidRPr="00154C13">
              <w:t>riscului</w:t>
            </w:r>
            <w:proofErr w:type="spellEnd"/>
            <w:r w:rsidRPr="00154C13">
              <w:t xml:space="preserve"> </w:t>
            </w:r>
            <w:proofErr w:type="spellStart"/>
            <w:r w:rsidRPr="00154C13">
              <w:t>pentru</w:t>
            </w:r>
            <w:proofErr w:type="spellEnd"/>
            <w:r w:rsidRPr="00154C13">
              <w:t xml:space="preserve"> </w:t>
            </w:r>
            <w:proofErr w:type="spellStart"/>
            <w:r w:rsidRPr="00154C13">
              <w:t>consumul</w:t>
            </w:r>
            <w:proofErr w:type="spellEnd"/>
            <w:r w:rsidRPr="00154C13">
              <w:t xml:space="preserve"> direct al </w:t>
            </w:r>
            <w:proofErr w:type="spellStart"/>
            <w:r w:rsidRPr="00154C13">
              <w:t>produsului</w:t>
            </w:r>
            <w:proofErr w:type="spellEnd"/>
            <w:r w:rsidRPr="00154C13">
              <w:t>. </w:t>
            </w:r>
          </w:p>
          <w:p w:rsidR="00154C13" w:rsidRPr="00154C13" w:rsidRDefault="00154C13" w:rsidP="005A7F23">
            <w:pPr>
              <w:pStyle w:val="NoSpacing"/>
            </w:pPr>
            <w:r>
              <w:t>-</w:t>
            </w:r>
            <w:r w:rsidRPr="00154C13">
              <w:t xml:space="preserve">O </w:t>
            </w:r>
            <w:proofErr w:type="spellStart"/>
            <w:r w:rsidRPr="00154C13">
              <w:t>evaluare</w:t>
            </w:r>
            <w:proofErr w:type="spellEnd"/>
            <w:r w:rsidRPr="00154C13">
              <w:t xml:space="preserve"> a </w:t>
            </w:r>
            <w:proofErr w:type="spellStart"/>
            <w:r w:rsidRPr="00154C13">
              <w:t>riscului</w:t>
            </w:r>
            <w:proofErr w:type="spellEnd"/>
            <w:r w:rsidRPr="00154C13">
              <w:t xml:space="preserve"> a </w:t>
            </w:r>
            <w:proofErr w:type="spellStart"/>
            <w:r w:rsidRPr="00154C13">
              <w:t>fost</w:t>
            </w:r>
            <w:proofErr w:type="spellEnd"/>
            <w:r w:rsidRPr="00154C13">
              <w:t xml:space="preserve"> </w:t>
            </w:r>
            <w:proofErr w:type="spellStart"/>
            <w:r w:rsidRPr="00154C13">
              <w:t>efectuat</w:t>
            </w:r>
            <w:proofErr w:type="spellEnd"/>
            <w:r w:rsidRPr="00154C13">
              <w:t xml:space="preserve"> </w:t>
            </w:r>
            <w:proofErr w:type="spellStart"/>
            <w:r w:rsidRPr="00154C13">
              <w:t>pentru</w:t>
            </w:r>
            <w:proofErr w:type="spellEnd"/>
            <w:r w:rsidRPr="00154C13">
              <w:t xml:space="preserve"> </w:t>
            </w:r>
            <w:proofErr w:type="spellStart"/>
            <w:r w:rsidRPr="00154C13">
              <w:t>otrăvirea</w:t>
            </w:r>
            <w:proofErr w:type="spellEnd"/>
            <w:r w:rsidRPr="00154C13">
              <w:t xml:space="preserve"> </w:t>
            </w:r>
            <w:proofErr w:type="spellStart"/>
            <w:r w:rsidRPr="00154C13">
              <w:t>secundară</w:t>
            </w:r>
            <w:proofErr w:type="spellEnd"/>
            <w:r w:rsidRPr="00154C13">
              <w:t xml:space="preserve"> a </w:t>
            </w:r>
            <w:proofErr w:type="spellStart"/>
            <w:r w:rsidRPr="00154C13">
              <w:t>păsărilor</w:t>
            </w:r>
            <w:proofErr w:type="spellEnd"/>
            <w:r w:rsidRPr="00154C13">
              <w:t xml:space="preserve"> </w:t>
            </w:r>
            <w:proofErr w:type="spellStart"/>
            <w:r w:rsidRPr="00154C13">
              <w:rPr>
                <w:rFonts w:ascii="Cambria Math" w:hAnsi="Cambria Math" w:cs="Cambria Math"/>
              </w:rPr>
              <w:t>ș</w:t>
            </w:r>
            <w:r w:rsidRPr="00154C13">
              <w:t>i</w:t>
            </w:r>
            <w:proofErr w:type="spellEnd"/>
            <w:r w:rsidRPr="00154C13">
              <w:t xml:space="preserve"> a </w:t>
            </w:r>
            <w:proofErr w:type="spellStart"/>
            <w:r w:rsidRPr="00154C13">
              <w:t>mamiferelor</w:t>
            </w:r>
            <w:proofErr w:type="spellEnd"/>
            <w:r w:rsidRPr="00154C13">
              <w:t>.</w:t>
            </w:r>
          </w:p>
          <w:p w:rsidR="00154C13" w:rsidRPr="00154C13" w:rsidRDefault="00154C13" w:rsidP="005A7F23">
            <w:pPr>
              <w:pStyle w:val="NoSpacing"/>
            </w:pPr>
            <w:r>
              <w:t>-</w:t>
            </w:r>
            <w:proofErr w:type="spellStart"/>
            <w:r w:rsidRPr="00154C13">
              <w:t>În</w:t>
            </w:r>
            <w:proofErr w:type="spellEnd"/>
            <w:r w:rsidRPr="00154C13">
              <w:t xml:space="preserve"> </w:t>
            </w:r>
            <w:proofErr w:type="spellStart"/>
            <w:r w:rsidRPr="00154C13">
              <w:t>caz</w:t>
            </w:r>
            <w:proofErr w:type="spellEnd"/>
            <w:r w:rsidRPr="00154C13">
              <w:t xml:space="preserve"> de </w:t>
            </w:r>
            <w:proofErr w:type="spellStart"/>
            <w:r w:rsidRPr="00154C13">
              <w:t>otravire</w:t>
            </w:r>
            <w:proofErr w:type="spellEnd"/>
            <w:r w:rsidRPr="00154C13">
              <w:t xml:space="preserve"> </w:t>
            </w:r>
            <w:proofErr w:type="spellStart"/>
            <w:r w:rsidRPr="00154C13">
              <w:t>primară</w:t>
            </w:r>
            <w:proofErr w:type="spellEnd"/>
            <w:r w:rsidRPr="00154C13">
              <w:t xml:space="preserve"> </w:t>
            </w:r>
            <w:proofErr w:type="spellStart"/>
            <w:r w:rsidRPr="00154C13">
              <w:t>sau</w:t>
            </w:r>
            <w:proofErr w:type="spellEnd"/>
            <w:r w:rsidRPr="00154C13">
              <w:t xml:space="preserve"> </w:t>
            </w:r>
            <w:proofErr w:type="spellStart"/>
            <w:r w:rsidRPr="00154C13">
              <w:t>secundară</w:t>
            </w:r>
            <w:proofErr w:type="spellEnd"/>
            <w:r w:rsidRPr="00154C13">
              <w:t xml:space="preserve"> se </w:t>
            </w:r>
            <w:proofErr w:type="spellStart"/>
            <w:r w:rsidRPr="00154C13">
              <w:t>instituie</w:t>
            </w:r>
            <w:proofErr w:type="spellEnd"/>
            <w:r w:rsidRPr="00154C13">
              <w:t xml:space="preserve"> </w:t>
            </w:r>
            <w:proofErr w:type="spellStart"/>
            <w:r w:rsidRPr="00154C13">
              <w:t>tratament</w:t>
            </w:r>
            <w:proofErr w:type="spellEnd"/>
            <w:r w:rsidRPr="00154C13">
              <w:t xml:space="preserve"> </w:t>
            </w:r>
            <w:proofErr w:type="spellStart"/>
            <w:r w:rsidRPr="00154C13">
              <w:t>simptomatic</w:t>
            </w:r>
            <w:proofErr w:type="spellEnd"/>
            <w:r w:rsidRPr="00154C13">
              <w:t xml:space="preserve">. Se </w:t>
            </w:r>
            <w:proofErr w:type="spellStart"/>
            <w:r w:rsidRPr="00154C13">
              <w:t>monitorizează</w:t>
            </w:r>
            <w:proofErr w:type="spellEnd"/>
            <w:r w:rsidRPr="00154C13">
              <w:t xml:space="preserve"> </w:t>
            </w:r>
            <w:proofErr w:type="spellStart"/>
            <w:r w:rsidRPr="00154C13">
              <w:t>func</w:t>
            </w:r>
            <w:r w:rsidRPr="00154C13">
              <w:rPr>
                <w:rFonts w:ascii="Cambria Math" w:hAnsi="Cambria Math" w:cs="Cambria Math"/>
              </w:rPr>
              <w:t>ț</w:t>
            </w:r>
            <w:r w:rsidRPr="00154C13">
              <w:t>iile</w:t>
            </w:r>
            <w:proofErr w:type="spellEnd"/>
            <w:r w:rsidRPr="00154C13">
              <w:t xml:space="preserve"> </w:t>
            </w:r>
            <w:proofErr w:type="spellStart"/>
            <w:r w:rsidRPr="00154C13">
              <w:t>respiratorii</w:t>
            </w:r>
            <w:proofErr w:type="spellEnd"/>
            <w:r w:rsidRPr="00154C13">
              <w:t xml:space="preserve"> </w:t>
            </w:r>
            <w:proofErr w:type="spellStart"/>
            <w:r w:rsidRPr="00154C13">
              <w:rPr>
                <w:rFonts w:ascii="Cambria Math" w:hAnsi="Cambria Math" w:cs="Cambria Math"/>
              </w:rPr>
              <w:t>ș</w:t>
            </w:r>
            <w:r w:rsidRPr="00154C13">
              <w:t>i</w:t>
            </w:r>
            <w:proofErr w:type="spellEnd"/>
            <w:r w:rsidRPr="00154C13">
              <w:t xml:space="preserve"> </w:t>
            </w:r>
            <w:proofErr w:type="spellStart"/>
            <w:r w:rsidRPr="00154C13">
              <w:t>cardiace</w:t>
            </w:r>
            <w:proofErr w:type="spellEnd"/>
            <w:r w:rsidRPr="00154C13">
              <w:t xml:space="preserve">. Se </w:t>
            </w:r>
            <w:proofErr w:type="spellStart"/>
            <w:r w:rsidRPr="00154C13">
              <w:t>recomandă</w:t>
            </w:r>
            <w:proofErr w:type="spellEnd"/>
            <w:r w:rsidRPr="00154C13">
              <w:t xml:space="preserve"> </w:t>
            </w:r>
            <w:proofErr w:type="spellStart"/>
            <w:r w:rsidRPr="00154C13">
              <w:t>întotdeauna</w:t>
            </w:r>
            <w:proofErr w:type="spellEnd"/>
            <w:r w:rsidRPr="00154C13">
              <w:t xml:space="preserve"> </w:t>
            </w:r>
            <w:proofErr w:type="spellStart"/>
            <w:r w:rsidRPr="00154C13">
              <w:t>administrarea</w:t>
            </w:r>
            <w:proofErr w:type="spellEnd"/>
            <w:r w:rsidRPr="00154C13">
              <w:t xml:space="preserve"> de </w:t>
            </w:r>
            <w:proofErr w:type="spellStart"/>
            <w:r w:rsidRPr="00154C13">
              <w:t>cărbune</w:t>
            </w:r>
            <w:proofErr w:type="spellEnd"/>
            <w:r w:rsidRPr="00154C13">
              <w:t xml:space="preserve"> medicinal </w:t>
            </w:r>
            <w:proofErr w:type="spellStart"/>
            <w:r w:rsidRPr="00154C13">
              <w:rPr>
                <w:rFonts w:ascii="Cambria Math" w:hAnsi="Cambria Math" w:cs="Cambria Math"/>
              </w:rPr>
              <w:t>ș</w:t>
            </w:r>
            <w:r w:rsidRPr="00154C13">
              <w:t>i</w:t>
            </w:r>
            <w:proofErr w:type="spellEnd"/>
            <w:r w:rsidRPr="00154C13">
              <w:t xml:space="preserve"> a </w:t>
            </w:r>
            <w:proofErr w:type="spellStart"/>
            <w:r w:rsidRPr="00154C13">
              <w:t>sulfatului</w:t>
            </w:r>
            <w:proofErr w:type="spellEnd"/>
            <w:r w:rsidRPr="00154C13">
              <w:t xml:space="preserve"> de </w:t>
            </w:r>
            <w:proofErr w:type="spellStart"/>
            <w:r w:rsidRPr="00154C13">
              <w:t>sodiu</w:t>
            </w:r>
            <w:proofErr w:type="spellEnd"/>
            <w:r w:rsidRPr="00154C13">
              <w:t>.</w:t>
            </w:r>
          </w:p>
          <w:p w:rsidR="00154C13" w:rsidRPr="00154C13" w:rsidRDefault="0099242B" w:rsidP="005A7F23">
            <w:pPr>
              <w:pStyle w:val="NoSpacing"/>
            </w:pPr>
            <w:r>
              <w:t>-</w:t>
            </w:r>
            <w:r w:rsidR="00154C13" w:rsidRPr="00154C13">
              <w:t xml:space="preserve">Nu </w:t>
            </w:r>
            <w:proofErr w:type="spellStart"/>
            <w:r w:rsidR="00154C13" w:rsidRPr="00154C13">
              <w:t>există</w:t>
            </w:r>
            <w:proofErr w:type="spellEnd"/>
            <w:r w:rsidR="00154C13" w:rsidRPr="00154C13">
              <w:t xml:space="preserve"> </w:t>
            </w:r>
            <w:proofErr w:type="spellStart"/>
            <w:r w:rsidR="00154C13" w:rsidRPr="00154C13">
              <w:t>nici</w:t>
            </w:r>
            <w:proofErr w:type="spellEnd"/>
            <w:r w:rsidR="00154C13" w:rsidRPr="00154C13">
              <w:t xml:space="preserve"> un </w:t>
            </w:r>
            <w:proofErr w:type="spellStart"/>
            <w:r w:rsidR="00154C13" w:rsidRPr="00154C13">
              <w:t>antidot</w:t>
            </w:r>
            <w:proofErr w:type="spellEnd"/>
            <w:r w:rsidR="00154C13" w:rsidRPr="00154C13">
              <w:t xml:space="preserve"> specific </w:t>
            </w:r>
            <w:proofErr w:type="spellStart"/>
            <w:r w:rsidR="00154C13" w:rsidRPr="00154C13">
              <w:t>pentru</w:t>
            </w:r>
            <w:proofErr w:type="spellEnd"/>
            <w:r w:rsidR="00154C13" w:rsidRPr="00154C13">
              <w:t xml:space="preserve"> </w:t>
            </w:r>
            <w:proofErr w:type="spellStart"/>
            <w:r w:rsidR="00154C13" w:rsidRPr="00154C13">
              <w:t>acest</w:t>
            </w:r>
            <w:proofErr w:type="spellEnd"/>
            <w:r w:rsidR="00154C13" w:rsidRPr="00154C13">
              <w:t xml:space="preserve"> </w:t>
            </w:r>
            <w:proofErr w:type="spellStart"/>
            <w:r w:rsidR="00154C13" w:rsidRPr="00154C13">
              <w:t>produs</w:t>
            </w:r>
            <w:proofErr w:type="spellEnd"/>
            <w:r w:rsidR="00154C13" w:rsidRPr="00154C13">
              <w:t xml:space="preserve">. </w:t>
            </w:r>
          </w:p>
          <w:p w:rsidR="00DE5738" w:rsidRPr="0099242B" w:rsidRDefault="0099242B" w:rsidP="005A7F23">
            <w:pPr>
              <w:pStyle w:val="NoSpacing"/>
            </w:pPr>
            <w:r>
              <w:t>-</w:t>
            </w:r>
            <w:proofErr w:type="spellStart"/>
            <w:r>
              <w:t>Periculos</w:t>
            </w:r>
            <w:proofErr w:type="spellEnd"/>
            <w:r>
              <w:t xml:space="preserve"> </w:t>
            </w:r>
            <w:proofErr w:type="spellStart"/>
            <w:r>
              <w:t>pentru</w:t>
            </w:r>
            <w:proofErr w:type="spellEnd"/>
            <w:r>
              <w:t xml:space="preserve"> </w:t>
            </w:r>
            <w:proofErr w:type="spellStart"/>
            <w:r>
              <w:t>albine</w:t>
            </w:r>
            <w:proofErr w:type="spellEnd"/>
            <w:r>
              <w:t>.</w:t>
            </w:r>
          </w:p>
        </w:tc>
      </w:tr>
      <w:tr w:rsidR="00B66405" w:rsidRPr="007707AC" w:rsidTr="006B235A">
        <w:tc>
          <w:tcPr>
            <w:tcW w:w="9923" w:type="dxa"/>
          </w:tcPr>
          <w:p w:rsidR="00B66405" w:rsidRDefault="00B66405" w:rsidP="005A7F23">
            <w:pPr>
              <w:pStyle w:val="NoSpacing"/>
              <w:rPr>
                <w:lang w:val="ro-RO"/>
              </w:rPr>
            </w:pPr>
            <w:r w:rsidRPr="00016938">
              <w:rPr>
                <w:u w:val="single"/>
                <w:lang w:val="ro-RO"/>
              </w:rPr>
              <w:t>Asupra mediului</w:t>
            </w:r>
            <w:r w:rsidR="00400263" w:rsidRPr="00016938">
              <w:rPr>
                <w:lang w:val="ro-RO"/>
              </w:rPr>
              <w:t xml:space="preserve">: </w:t>
            </w:r>
            <w:r w:rsidR="009355D1" w:rsidRPr="00D431F6">
              <w:rPr>
                <w:u w:val="single"/>
                <w:lang w:val="ro-RO"/>
              </w:rPr>
              <w:t>Sol</w:t>
            </w:r>
            <w:r w:rsidR="009355D1">
              <w:rPr>
                <w:lang w:val="ro-RO"/>
              </w:rPr>
              <w:t>: Substanta activa nu indeplineste criteriile de PBT.</w:t>
            </w:r>
          </w:p>
          <w:p w:rsidR="009355D1" w:rsidRDefault="009355D1" w:rsidP="005A7F23">
            <w:pPr>
              <w:pStyle w:val="NoSpacing"/>
              <w:rPr>
                <w:lang w:val="ro-RO"/>
              </w:rPr>
            </w:pPr>
            <w:r w:rsidRPr="00D431F6">
              <w:rPr>
                <w:u w:val="single"/>
                <w:lang w:val="ro-RO"/>
              </w:rPr>
              <w:t>Apa:</w:t>
            </w:r>
            <w:r>
              <w:rPr>
                <w:lang w:val="ro-RO"/>
              </w:rPr>
              <w:t xml:space="preserve"> Substanta activa nu indeplineste criteriile de PBT. Log Kow=0,57</w:t>
            </w:r>
          </w:p>
          <w:p w:rsidR="009355D1" w:rsidRDefault="009355D1" w:rsidP="005A7F23">
            <w:pPr>
              <w:pStyle w:val="NoSpacing"/>
              <w:rPr>
                <w:lang w:val="ro-RO"/>
              </w:rPr>
            </w:pPr>
            <w:r w:rsidRPr="00D431F6">
              <w:rPr>
                <w:u w:val="single"/>
                <w:lang w:val="ro-RO"/>
              </w:rPr>
              <w:t>Aer:</w:t>
            </w:r>
            <w:r>
              <w:rPr>
                <w:lang w:val="ro-RO"/>
              </w:rPr>
              <w:t xml:space="preserve"> Nu este de asteptat sa rezilte pierderi, acumulari  de substanta activa in aer in timpul utilizarii.</w:t>
            </w:r>
          </w:p>
          <w:p w:rsidR="009355D1" w:rsidRDefault="009355D1" w:rsidP="005A7F23">
            <w:pPr>
              <w:pStyle w:val="NoSpacing"/>
              <w:rPr>
                <w:lang w:val="ro-RO"/>
              </w:rPr>
            </w:pPr>
            <w:r w:rsidRPr="00D431F6">
              <w:rPr>
                <w:u w:val="single"/>
                <w:lang w:val="ro-RO"/>
              </w:rPr>
              <w:t>Organisme acvatice</w:t>
            </w:r>
            <w:r>
              <w:rPr>
                <w:lang w:val="ro-RO"/>
              </w:rPr>
              <w:t xml:space="preserve"> : Produsul prezinta un risc acceptabil considerand efectul acut si cronic de categoria I. Al substantei active asupra mediului.</w:t>
            </w:r>
          </w:p>
          <w:p w:rsidR="009355D1" w:rsidRPr="00F46279" w:rsidRDefault="009355D1" w:rsidP="005A7F23">
            <w:pPr>
              <w:pStyle w:val="NoSpacing"/>
              <w:rPr>
                <w:lang w:val="ro-RO"/>
              </w:rPr>
            </w:pPr>
            <w:r w:rsidRPr="00D431F6">
              <w:rPr>
                <w:u w:val="single"/>
                <w:lang w:val="ro-RO"/>
              </w:rPr>
              <w:t>Alte organisme netinta</w:t>
            </w:r>
            <w:r>
              <w:rPr>
                <w:lang w:val="ro-RO"/>
              </w:rPr>
              <w:t xml:space="preserve"> : </w:t>
            </w:r>
            <w:r w:rsidR="00D431F6">
              <w:rPr>
                <w:lang w:val="ro-RO"/>
              </w:rPr>
              <w:t>Produsul nu prezinta risc neacceptabil pentru organismele din mediul terestru, dar poate avea efecte adverse asupra albinelor si a altor artropode netinta .</w:t>
            </w:r>
          </w:p>
        </w:tc>
      </w:tr>
    </w:tbl>
    <w:p w:rsidR="000F736B" w:rsidRDefault="000F736B" w:rsidP="005A7F23">
      <w:pPr>
        <w:pStyle w:val="NoSpacing"/>
        <w:rPr>
          <w:b/>
          <w:color w:val="000000"/>
          <w:lang w:val="ro-RO"/>
        </w:rPr>
      </w:pPr>
    </w:p>
    <w:p w:rsidR="00B66405" w:rsidRPr="0003534F" w:rsidRDefault="00B66405" w:rsidP="005A7F23">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2126"/>
        <w:gridCol w:w="1843"/>
        <w:gridCol w:w="2410"/>
      </w:tblGrid>
      <w:tr w:rsidR="00CE47C0" w:rsidRPr="00CE47C0" w:rsidTr="00086318">
        <w:tc>
          <w:tcPr>
            <w:tcW w:w="1276" w:type="dxa"/>
            <w:shd w:val="clear" w:color="auto" w:fill="auto"/>
          </w:tcPr>
          <w:p w:rsidR="00B66405" w:rsidRPr="00016938" w:rsidRDefault="00B66405" w:rsidP="005A7F23">
            <w:pPr>
              <w:pStyle w:val="NoSpacing"/>
              <w:rPr>
                <w:lang w:val="ro-RO"/>
              </w:rPr>
            </w:pPr>
            <w:r w:rsidRPr="00016938">
              <w:rPr>
                <w:lang w:val="ro-RO"/>
              </w:rPr>
              <w:t>Activitatea</w:t>
            </w:r>
          </w:p>
        </w:tc>
        <w:tc>
          <w:tcPr>
            <w:tcW w:w="2268" w:type="dxa"/>
            <w:shd w:val="clear" w:color="auto" w:fill="auto"/>
          </w:tcPr>
          <w:p w:rsidR="00B66405" w:rsidRPr="00016938" w:rsidRDefault="00B66405" w:rsidP="005A7F23">
            <w:pPr>
              <w:pStyle w:val="NoSpacing"/>
              <w:rPr>
                <w:lang w:val="ro-RO"/>
              </w:rPr>
            </w:pPr>
            <w:r w:rsidRPr="00016938">
              <w:rPr>
                <w:lang w:val="ro-RO"/>
              </w:rPr>
              <w:t>Metoda de testare / Protocolul de testare</w:t>
            </w:r>
          </w:p>
        </w:tc>
        <w:tc>
          <w:tcPr>
            <w:tcW w:w="2126" w:type="dxa"/>
            <w:shd w:val="clear" w:color="auto" w:fill="auto"/>
          </w:tcPr>
          <w:p w:rsidR="00B66405" w:rsidRPr="00016938" w:rsidRDefault="00B66405" w:rsidP="005A7F23">
            <w:pPr>
              <w:pStyle w:val="NoSpacing"/>
              <w:rPr>
                <w:lang w:val="ro-RO"/>
              </w:rPr>
            </w:pPr>
            <w:r w:rsidRPr="00016938">
              <w:rPr>
                <w:lang w:val="ro-RO"/>
              </w:rPr>
              <w:t>Specia</w:t>
            </w:r>
            <w:r w:rsidR="00171710">
              <w:rPr>
                <w:lang w:val="ro-RO"/>
              </w:rPr>
              <w:t>/Tulpina</w:t>
            </w:r>
          </w:p>
        </w:tc>
        <w:tc>
          <w:tcPr>
            <w:tcW w:w="1843" w:type="dxa"/>
            <w:shd w:val="clear" w:color="auto" w:fill="auto"/>
          </w:tcPr>
          <w:p w:rsidR="00B66405" w:rsidRPr="00016938" w:rsidRDefault="00B66405" w:rsidP="005A7F23">
            <w:pPr>
              <w:pStyle w:val="NoSpacing"/>
              <w:rPr>
                <w:lang w:val="ro-RO"/>
              </w:rPr>
            </w:pPr>
            <w:r w:rsidRPr="00016938">
              <w:rPr>
                <w:lang w:val="ro-RO"/>
              </w:rPr>
              <w:t>Concentraţii</w:t>
            </w:r>
          </w:p>
        </w:tc>
        <w:tc>
          <w:tcPr>
            <w:tcW w:w="2410" w:type="dxa"/>
            <w:shd w:val="clear" w:color="auto" w:fill="auto"/>
          </w:tcPr>
          <w:p w:rsidR="00B66405" w:rsidRPr="00016938" w:rsidRDefault="00B66405" w:rsidP="005A7F23">
            <w:pPr>
              <w:pStyle w:val="NoSpacing"/>
              <w:rPr>
                <w:lang w:val="ro-RO"/>
              </w:rPr>
            </w:pPr>
            <w:r w:rsidRPr="00016938">
              <w:rPr>
                <w:lang w:val="ro-RO"/>
              </w:rPr>
              <w:t>Timpi de acţiune</w:t>
            </w:r>
          </w:p>
        </w:tc>
      </w:tr>
      <w:tr w:rsidR="0017334F" w:rsidRPr="00CE47C0" w:rsidTr="00086318">
        <w:tc>
          <w:tcPr>
            <w:tcW w:w="1276" w:type="dxa"/>
            <w:vMerge w:val="restart"/>
            <w:shd w:val="clear" w:color="auto" w:fill="auto"/>
          </w:tcPr>
          <w:p w:rsidR="00CA6F11" w:rsidRPr="00CA6F11" w:rsidRDefault="00CA6F11" w:rsidP="005A7F23">
            <w:pPr>
              <w:pStyle w:val="NoSpacing"/>
              <w:rPr>
                <w:lang w:val="ro-RO"/>
              </w:rPr>
            </w:pPr>
            <w:r w:rsidRPr="00CA6F11">
              <w:rPr>
                <w:lang w:val="ro-RO"/>
              </w:rPr>
              <w:t>Evaluarea eficacitatii</w:t>
            </w:r>
          </w:p>
          <w:p w:rsidR="0017334F" w:rsidRPr="00016938" w:rsidRDefault="00CA6F11" w:rsidP="005A7F23">
            <w:pPr>
              <w:pStyle w:val="NoSpacing"/>
              <w:rPr>
                <w:lang w:val="ro-RO"/>
              </w:rPr>
            </w:pPr>
            <w:r w:rsidRPr="00CA6F11">
              <w:rPr>
                <w:lang w:val="ro-RO"/>
              </w:rPr>
              <w:t>biocide</w:t>
            </w:r>
          </w:p>
        </w:tc>
        <w:tc>
          <w:tcPr>
            <w:tcW w:w="2268" w:type="dxa"/>
            <w:shd w:val="clear" w:color="auto" w:fill="auto"/>
          </w:tcPr>
          <w:p w:rsidR="0017334F" w:rsidRPr="00016938" w:rsidRDefault="0017334F" w:rsidP="005A7F23">
            <w:pPr>
              <w:pStyle w:val="NoSpacing"/>
              <w:rPr>
                <w:lang w:val="ro-RO"/>
              </w:rPr>
            </w:pPr>
            <w:r>
              <w:rPr>
                <w:lang w:val="ro-RO"/>
              </w:rPr>
              <w:t>Test de hranire cu momeala-in conditii de laborator; 7 repelenti.Doza unica</w:t>
            </w:r>
          </w:p>
        </w:tc>
        <w:tc>
          <w:tcPr>
            <w:tcW w:w="2126" w:type="dxa"/>
            <w:shd w:val="clear" w:color="auto" w:fill="auto"/>
          </w:tcPr>
          <w:p w:rsidR="0017334F" w:rsidRPr="00016938" w:rsidRDefault="00086318" w:rsidP="005A7F23">
            <w:pPr>
              <w:pStyle w:val="NoSpacing"/>
              <w:rPr>
                <w:lang w:val="ro-RO"/>
              </w:rPr>
            </w:pPr>
            <w:r>
              <w:rPr>
                <w:lang w:val="ro-RO"/>
              </w:rPr>
              <w:t>Furnica neagra de gradina -</w:t>
            </w:r>
            <w:r w:rsidR="0017334F" w:rsidRPr="00086318">
              <w:rPr>
                <w:i/>
                <w:lang w:val="ro-RO"/>
              </w:rPr>
              <w:t>Lasius niger-</w:t>
            </w:r>
            <w:r>
              <w:rPr>
                <w:lang w:val="ro-RO"/>
              </w:rPr>
              <w:t xml:space="preserve">30 </w:t>
            </w:r>
            <w:r w:rsidR="0017334F">
              <w:rPr>
                <w:lang w:val="ro-RO"/>
              </w:rPr>
              <w:t>lucratoare/arie infestata simulata in laborator</w:t>
            </w:r>
          </w:p>
        </w:tc>
        <w:tc>
          <w:tcPr>
            <w:tcW w:w="1843" w:type="dxa"/>
            <w:shd w:val="clear" w:color="auto" w:fill="auto"/>
          </w:tcPr>
          <w:p w:rsidR="0017334F" w:rsidRPr="00016938" w:rsidRDefault="0017334F" w:rsidP="005A7F23">
            <w:pPr>
              <w:pStyle w:val="NoSpacing"/>
              <w:rPr>
                <w:lang w:val="ro-RO"/>
              </w:rPr>
            </w:pPr>
            <w:r>
              <w:rPr>
                <w:lang w:val="ro-RO"/>
              </w:rPr>
              <w:t>Momeala ca atare: 5g momeala/arie</w:t>
            </w:r>
          </w:p>
        </w:tc>
        <w:tc>
          <w:tcPr>
            <w:tcW w:w="2410" w:type="dxa"/>
            <w:shd w:val="clear" w:color="auto" w:fill="auto"/>
          </w:tcPr>
          <w:p w:rsidR="0017334F" w:rsidRPr="00016938" w:rsidRDefault="0017334F" w:rsidP="005A7F23">
            <w:pPr>
              <w:pStyle w:val="NoSpacing"/>
              <w:rPr>
                <w:lang w:val="ro-RO"/>
              </w:rPr>
            </w:pPr>
            <w:r>
              <w:rPr>
                <w:lang w:val="ro-RO"/>
              </w:rPr>
              <w:t>Mortalitate 91% dupa 24 zile si 91,4% dupa 28 zile.</w:t>
            </w:r>
          </w:p>
        </w:tc>
      </w:tr>
      <w:tr w:rsidR="0017334F" w:rsidRPr="00CE47C0" w:rsidTr="00086318">
        <w:tc>
          <w:tcPr>
            <w:tcW w:w="1276" w:type="dxa"/>
            <w:vMerge/>
            <w:shd w:val="clear" w:color="auto" w:fill="auto"/>
          </w:tcPr>
          <w:p w:rsidR="0017334F" w:rsidRPr="00016938" w:rsidRDefault="0017334F" w:rsidP="005A7F23">
            <w:pPr>
              <w:pStyle w:val="NoSpacing"/>
              <w:rPr>
                <w:lang w:val="ro-RO"/>
              </w:rPr>
            </w:pPr>
          </w:p>
        </w:tc>
        <w:tc>
          <w:tcPr>
            <w:tcW w:w="2268" w:type="dxa"/>
            <w:vMerge w:val="restart"/>
            <w:shd w:val="clear" w:color="auto" w:fill="auto"/>
          </w:tcPr>
          <w:p w:rsidR="0017334F" w:rsidRDefault="0017334F" w:rsidP="005A7F23">
            <w:pPr>
              <w:pStyle w:val="NoSpacing"/>
              <w:rPr>
                <w:lang w:val="ro-RO"/>
              </w:rPr>
            </w:pPr>
            <w:r>
              <w:rPr>
                <w:lang w:val="ro-RO"/>
              </w:rPr>
              <w:t>Test de hranire cu momeala-in conditii de laborator si vivariu:3repelenti.</w:t>
            </w:r>
          </w:p>
          <w:p w:rsidR="0017334F" w:rsidRPr="00016938" w:rsidRDefault="0017334F" w:rsidP="005A7F23">
            <w:pPr>
              <w:pStyle w:val="NoSpacing"/>
              <w:rPr>
                <w:lang w:val="ro-RO"/>
              </w:rPr>
            </w:pPr>
            <w:r>
              <w:rPr>
                <w:lang w:val="ro-RO"/>
              </w:rPr>
              <w:t>Doza unica</w:t>
            </w:r>
          </w:p>
        </w:tc>
        <w:tc>
          <w:tcPr>
            <w:tcW w:w="2126" w:type="dxa"/>
            <w:shd w:val="clear" w:color="auto" w:fill="auto"/>
          </w:tcPr>
          <w:p w:rsidR="0017334F" w:rsidRPr="00016938" w:rsidRDefault="0017334F" w:rsidP="005A7F23">
            <w:pPr>
              <w:pStyle w:val="NoSpacing"/>
              <w:rPr>
                <w:lang w:val="ro-RO"/>
              </w:rPr>
            </w:pPr>
            <w:r>
              <w:rPr>
                <w:lang w:val="ro-RO"/>
              </w:rPr>
              <w:t>Furnica n</w:t>
            </w:r>
            <w:r w:rsidR="00086318">
              <w:rPr>
                <w:lang w:val="ro-RO"/>
              </w:rPr>
              <w:t>eagra de gradina -</w:t>
            </w:r>
            <w:r w:rsidRPr="00086318">
              <w:rPr>
                <w:i/>
                <w:lang w:val="ro-RO"/>
              </w:rPr>
              <w:t>Lasius niger-</w:t>
            </w:r>
            <w:r>
              <w:rPr>
                <w:lang w:val="ro-RO"/>
              </w:rPr>
              <w:t>100 lucratoare/arie infestata simulata in laborator</w:t>
            </w:r>
          </w:p>
        </w:tc>
        <w:tc>
          <w:tcPr>
            <w:tcW w:w="1843" w:type="dxa"/>
            <w:shd w:val="clear" w:color="auto" w:fill="auto"/>
          </w:tcPr>
          <w:p w:rsidR="0017334F" w:rsidRPr="00016938" w:rsidRDefault="0017334F" w:rsidP="005A7F23">
            <w:pPr>
              <w:pStyle w:val="NoSpacing"/>
              <w:rPr>
                <w:lang w:val="ro-RO"/>
              </w:rPr>
            </w:pPr>
            <w:r>
              <w:rPr>
                <w:lang w:val="ro-RO"/>
              </w:rPr>
              <w:t>Momeala ca atare 2 rate de aplicare : 4g momeala/arie si 8g momeala /arie</w:t>
            </w:r>
          </w:p>
        </w:tc>
        <w:tc>
          <w:tcPr>
            <w:tcW w:w="2410" w:type="dxa"/>
            <w:shd w:val="clear" w:color="auto" w:fill="auto"/>
          </w:tcPr>
          <w:p w:rsidR="0017334F" w:rsidRPr="00016938" w:rsidRDefault="0017334F" w:rsidP="005A7F23">
            <w:pPr>
              <w:pStyle w:val="NoSpacing"/>
              <w:rPr>
                <w:lang w:val="ro-RO"/>
              </w:rPr>
            </w:pPr>
            <w:r>
              <w:rPr>
                <w:lang w:val="ro-RO"/>
              </w:rPr>
              <w:t>Mortalitate 89,6% dupa 72h  si 100% dupa 4 zile.</w:t>
            </w:r>
          </w:p>
        </w:tc>
      </w:tr>
      <w:tr w:rsidR="0017334F" w:rsidRPr="00CE47C0" w:rsidTr="00086318">
        <w:tc>
          <w:tcPr>
            <w:tcW w:w="1276" w:type="dxa"/>
            <w:vMerge/>
            <w:shd w:val="clear" w:color="auto" w:fill="auto"/>
          </w:tcPr>
          <w:p w:rsidR="0017334F" w:rsidRPr="00016938" w:rsidRDefault="0017334F" w:rsidP="005A7F23">
            <w:pPr>
              <w:pStyle w:val="NoSpacing"/>
              <w:rPr>
                <w:lang w:val="ro-RO"/>
              </w:rPr>
            </w:pPr>
          </w:p>
        </w:tc>
        <w:tc>
          <w:tcPr>
            <w:tcW w:w="2268" w:type="dxa"/>
            <w:vMerge/>
            <w:shd w:val="clear" w:color="auto" w:fill="auto"/>
          </w:tcPr>
          <w:p w:rsidR="0017334F" w:rsidRPr="00016938" w:rsidRDefault="0017334F" w:rsidP="005A7F23">
            <w:pPr>
              <w:pStyle w:val="NoSpacing"/>
              <w:rPr>
                <w:lang w:val="ro-RO"/>
              </w:rPr>
            </w:pPr>
          </w:p>
        </w:tc>
        <w:tc>
          <w:tcPr>
            <w:tcW w:w="2126" w:type="dxa"/>
            <w:shd w:val="clear" w:color="auto" w:fill="auto"/>
          </w:tcPr>
          <w:p w:rsidR="0017334F" w:rsidRPr="00016938" w:rsidRDefault="0017334F" w:rsidP="005A7F23">
            <w:pPr>
              <w:pStyle w:val="NoSpacing"/>
              <w:rPr>
                <w:lang w:val="ro-RO"/>
              </w:rPr>
            </w:pPr>
            <w:r>
              <w:rPr>
                <w:lang w:val="ro-RO"/>
              </w:rPr>
              <w:t>Furnica n</w:t>
            </w:r>
            <w:r w:rsidR="00086318">
              <w:rPr>
                <w:lang w:val="ro-RO"/>
              </w:rPr>
              <w:t>eagra de gradina -</w:t>
            </w:r>
            <w:r w:rsidRPr="00086318">
              <w:rPr>
                <w:i/>
                <w:lang w:val="ro-RO"/>
              </w:rPr>
              <w:t>Lasius niger</w:t>
            </w:r>
            <w:r>
              <w:rPr>
                <w:lang w:val="ro-RO"/>
              </w:rPr>
              <w:t>-900-1000 lucratoare/vivariu</w:t>
            </w:r>
          </w:p>
        </w:tc>
        <w:tc>
          <w:tcPr>
            <w:tcW w:w="1843" w:type="dxa"/>
            <w:shd w:val="clear" w:color="auto" w:fill="auto"/>
          </w:tcPr>
          <w:p w:rsidR="0017334F" w:rsidRPr="00016938" w:rsidRDefault="0017334F" w:rsidP="005A7F23">
            <w:pPr>
              <w:pStyle w:val="NoSpacing"/>
              <w:rPr>
                <w:lang w:val="ro-RO"/>
              </w:rPr>
            </w:pPr>
            <w:r>
              <w:rPr>
                <w:lang w:val="ro-RO"/>
              </w:rPr>
              <w:t>Momeala ca atare 2 rate de aplicare : 4g momeala/vivariu si 8g momeala /vivariu</w:t>
            </w:r>
          </w:p>
        </w:tc>
        <w:tc>
          <w:tcPr>
            <w:tcW w:w="2410" w:type="dxa"/>
            <w:shd w:val="clear" w:color="auto" w:fill="auto"/>
          </w:tcPr>
          <w:p w:rsidR="0017334F" w:rsidRDefault="0017334F" w:rsidP="005A7F23">
            <w:pPr>
              <w:pStyle w:val="NoSpacing"/>
              <w:rPr>
                <w:lang w:val="ro-RO"/>
              </w:rPr>
            </w:pPr>
            <w:r>
              <w:rPr>
                <w:lang w:val="ro-RO"/>
              </w:rPr>
              <w:t xml:space="preserve">Mortalitate 100%  si 99,2% </w:t>
            </w:r>
          </w:p>
          <w:p w:rsidR="00CA6F11" w:rsidRPr="00016938" w:rsidRDefault="00CA6F11" w:rsidP="005A7F23">
            <w:pPr>
              <w:pStyle w:val="NoSpacing"/>
              <w:rPr>
                <w:lang w:val="ro-RO"/>
              </w:rPr>
            </w:pPr>
            <w:r w:rsidRPr="00CA6F11">
              <w:rPr>
                <w:lang w:val="ro-RO"/>
              </w:rPr>
              <w:t>rata de aplicar</w:t>
            </w:r>
            <w:r>
              <w:rPr>
                <w:lang w:val="ro-RO"/>
              </w:rPr>
              <w:t xml:space="preserve">e 4 g, respectiv 8 g dupa 35 </w:t>
            </w:r>
            <w:r w:rsidRPr="00CA6F11">
              <w:rPr>
                <w:lang w:val="ro-RO"/>
              </w:rPr>
              <w:t xml:space="preserve"> zile</w:t>
            </w:r>
          </w:p>
        </w:tc>
      </w:tr>
      <w:tr w:rsidR="00CA6F11" w:rsidRPr="00CE47C0" w:rsidTr="00086318">
        <w:tc>
          <w:tcPr>
            <w:tcW w:w="1276" w:type="dxa"/>
            <w:shd w:val="clear" w:color="auto" w:fill="auto"/>
          </w:tcPr>
          <w:p w:rsidR="00CA6F11" w:rsidRPr="00CA6F11" w:rsidRDefault="00CA6F11" w:rsidP="005A7F23">
            <w:pPr>
              <w:pStyle w:val="NoSpacing"/>
              <w:rPr>
                <w:lang w:val="ro-RO"/>
              </w:rPr>
            </w:pPr>
            <w:r w:rsidRPr="00CA6F11">
              <w:rPr>
                <w:lang w:val="ro-RO"/>
              </w:rPr>
              <w:lastRenderedPageBreak/>
              <w:t>Evaluarea eficacitatii</w:t>
            </w:r>
          </w:p>
          <w:p w:rsidR="00CA6F11" w:rsidRPr="00016938" w:rsidRDefault="00CA6F11" w:rsidP="005A7F23">
            <w:pPr>
              <w:pStyle w:val="NoSpacing"/>
              <w:rPr>
                <w:lang w:val="ro-RO"/>
              </w:rPr>
            </w:pPr>
            <w:r w:rsidRPr="00CA6F11">
              <w:rPr>
                <w:lang w:val="ro-RO"/>
              </w:rPr>
              <w:t>biocide</w:t>
            </w:r>
          </w:p>
        </w:tc>
        <w:tc>
          <w:tcPr>
            <w:tcW w:w="2268" w:type="dxa"/>
            <w:shd w:val="clear" w:color="auto" w:fill="auto"/>
          </w:tcPr>
          <w:p w:rsidR="00CA6F11" w:rsidRPr="00CA6F11" w:rsidRDefault="00CA6F11" w:rsidP="005A7F23">
            <w:pPr>
              <w:rPr>
                <w:lang w:val="ro-RO"/>
              </w:rPr>
            </w:pPr>
            <w:r w:rsidRPr="00CA6F11">
              <w:t xml:space="preserve">Test in </w:t>
            </w:r>
            <w:proofErr w:type="spellStart"/>
            <w:r w:rsidRPr="00CA6F11">
              <w:t>teren</w:t>
            </w:r>
            <w:proofErr w:type="spellEnd"/>
            <w:r w:rsidRPr="00CA6F11">
              <w:t xml:space="preserve">: 4 </w:t>
            </w:r>
            <w:proofErr w:type="spellStart"/>
            <w:r w:rsidRPr="00CA6F11">
              <w:t>musuroaie</w:t>
            </w:r>
            <w:proofErr w:type="spellEnd"/>
            <w:r w:rsidRPr="00CA6F11">
              <w:t xml:space="preserve">. </w:t>
            </w:r>
            <w:proofErr w:type="spellStart"/>
            <w:r w:rsidRPr="00CA6F11">
              <w:t>Perioada</w:t>
            </w:r>
            <w:proofErr w:type="spellEnd"/>
            <w:r w:rsidRPr="00CA6F11">
              <w:t xml:space="preserve"> de </w:t>
            </w:r>
            <w:proofErr w:type="spellStart"/>
            <w:r w:rsidRPr="00CA6F11">
              <w:t>hranire</w:t>
            </w:r>
            <w:proofErr w:type="spellEnd"/>
            <w:r w:rsidRPr="00CA6F11">
              <w:t xml:space="preserve">: 28 </w:t>
            </w:r>
            <w:proofErr w:type="spellStart"/>
            <w:r w:rsidRPr="00CA6F11">
              <w:t>zile</w:t>
            </w:r>
            <w:proofErr w:type="spellEnd"/>
            <w:r w:rsidRPr="00CA6F11">
              <w:t>.</w:t>
            </w:r>
          </w:p>
        </w:tc>
        <w:tc>
          <w:tcPr>
            <w:tcW w:w="2126" w:type="dxa"/>
            <w:shd w:val="clear" w:color="auto" w:fill="auto"/>
          </w:tcPr>
          <w:p w:rsidR="00CA6F11" w:rsidRPr="00CA6F11" w:rsidRDefault="00086318" w:rsidP="005A7F23">
            <w:pPr>
              <w:rPr>
                <w:lang w:val="ro-RO"/>
              </w:rPr>
            </w:pPr>
            <w:r>
              <w:rPr>
                <w:lang w:val="it-IT"/>
              </w:rPr>
              <w:t>F</w:t>
            </w:r>
            <w:r w:rsidR="00CA6F11" w:rsidRPr="00CA6F11">
              <w:rPr>
                <w:lang w:val="it-IT"/>
              </w:rPr>
              <w:t>urnica neagra de gradina</w:t>
            </w:r>
            <w:r>
              <w:rPr>
                <w:lang w:val="it-IT"/>
              </w:rPr>
              <w:t>-</w:t>
            </w:r>
            <w:r w:rsidRPr="00CA6F11">
              <w:rPr>
                <w:lang w:val="it-IT"/>
              </w:rPr>
              <w:t xml:space="preserve"> </w:t>
            </w:r>
            <w:r w:rsidRPr="00086318">
              <w:rPr>
                <w:i/>
                <w:lang w:val="it-IT"/>
              </w:rPr>
              <w:t>Lasius niger</w:t>
            </w:r>
          </w:p>
        </w:tc>
        <w:tc>
          <w:tcPr>
            <w:tcW w:w="1843" w:type="dxa"/>
            <w:shd w:val="clear" w:color="auto" w:fill="auto"/>
          </w:tcPr>
          <w:p w:rsidR="00086318" w:rsidRDefault="00086318" w:rsidP="005A7F23">
            <w:pPr>
              <w:rPr>
                <w:lang w:val="it-IT"/>
              </w:rPr>
            </w:pPr>
            <w:r>
              <w:rPr>
                <w:lang w:val="ro-RO"/>
              </w:rPr>
              <w:t>Momeala ca atare.</w:t>
            </w:r>
            <w:r w:rsidR="00CA6F11" w:rsidRPr="00CA6F11">
              <w:rPr>
                <w:lang w:val="it-IT"/>
              </w:rPr>
              <w:t xml:space="preserve">8 g momeala </w:t>
            </w:r>
          </w:p>
          <w:p w:rsidR="00CA6F11" w:rsidRPr="00086318" w:rsidRDefault="00CA6F11" w:rsidP="005A7F23">
            <w:pPr>
              <w:rPr>
                <w:lang w:val="ro-RO"/>
              </w:rPr>
            </w:pPr>
            <w:r w:rsidRPr="00CA6F11">
              <w:rPr>
                <w:lang w:val="it-IT"/>
              </w:rPr>
              <w:t>/ musuroi</w:t>
            </w:r>
          </w:p>
        </w:tc>
        <w:tc>
          <w:tcPr>
            <w:tcW w:w="2410" w:type="dxa"/>
            <w:shd w:val="clear" w:color="auto" w:fill="auto"/>
          </w:tcPr>
          <w:p w:rsidR="00CA6F11" w:rsidRPr="00CA6F11" w:rsidRDefault="00CA6F11" w:rsidP="005A7F23">
            <w:pPr>
              <w:rPr>
                <w:lang w:val="ro-RO"/>
              </w:rPr>
            </w:pPr>
            <w:r w:rsidRPr="00CA6F11">
              <w:rPr>
                <w:lang w:val="ro-RO"/>
              </w:rPr>
              <w:t>1 musuroi – activitate 0 in ziua 5.</w:t>
            </w:r>
          </w:p>
          <w:p w:rsidR="00CA6F11" w:rsidRPr="00CA6F11" w:rsidRDefault="00CA6F11" w:rsidP="005A7F23">
            <w:pPr>
              <w:rPr>
                <w:lang w:val="ro-RO"/>
              </w:rPr>
            </w:pPr>
            <w:r w:rsidRPr="00CA6F11">
              <w:rPr>
                <w:lang w:val="ro-RO"/>
              </w:rPr>
              <w:t>2 musuroaie – activitate 0 si 2 musuroaie activitate scazuta – in ziua 14.</w:t>
            </w:r>
          </w:p>
          <w:p w:rsidR="00CA6F11" w:rsidRPr="00CA6F11" w:rsidRDefault="00CA6F11" w:rsidP="005A7F23">
            <w:pPr>
              <w:rPr>
                <w:lang w:val="ro-RO"/>
              </w:rPr>
            </w:pPr>
            <w:r w:rsidRPr="00CA6F11">
              <w:rPr>
                <w:lang w:val="ro-RO"/>
              </w:rPr>
              <w:t>3 musuroaie – activitate 0 si 1 musuroi activitate scazuta – in ziua 28.</w:t>
            </w:r>
          </w:p>
        </w:tc>
      </w:tr>
      <w:tr w:rsidR="00CA6F11" w:rsidRPr="00CE47C0" w:rsidTr="00086318">
        <w:tc>
          <w:tcPr>
            <w:tcW w:w="1276" w:type="dxa"/>
            <w:vMerge w:val="restart"/>
            <w:shd w:val="clear" w:color="auto" w:fill="auto"/>
          </w:tcPr>
          <w:p w:rsidR="00CA6F11" w:rsidRPr="00CA6F11" w:rsidRDefault="00CA6F11" w:rsidP="005A7F23">
            <w:pPr>
              <w:pStyle w:val="NoSpacing"/>
              <w:rPr>
                <w:lang w:val="ro-RO"/>
              </w:rPr>
            </w:pPr>
            <w:r w:rsidRPr="00CA6F11">
              <w:rPr>
                <w:lang w:val="ro-RO"/>
              </w:rPr>
              <w:t>Evaluarea eficacitatii</w:t>
            </w:r>
          </w:p>
          <w:p w:rsidR="00CA6F11" w:rsidRPr="00016938" w:rsidRDefault="00CA6F11" w:rsidP="005A7F23">
            <w:pPr>
              <w:pStyle w:val="NoSpacing"/>
              <w:rPr>
                <w:lang w:val="ro-RO"/>
              </w:rPr>
            </w:pPr>
            <w:r w:rsidRPr="00CA6F11">
              <w:rPr>
                <w:lang w:val="ro-RO"/>
              </w:rPr>
              <w:t>biocide</w:t>
            </w:r>
          </w:p>
        </w:tc>
        <w:tc>
          <w:tcPr>
            <w:tcW w:w="2268" w:type="dxa"/>
            <w:shd w:val="clear" w:color="auto" w:fill="auto"/>
          </w:tcPr>
          <w:p w:rsidR="00CA6F11" w:rsidRPr="00CA6F11" w:rsidRDefault="00CA6F11" w:rsidP="005A7F23">
            <w:pPr>
              <w:pStyle w:val="NoSpacing"/>
              <w:rPr>
                <w:lang w:val="ro-RO"/>
              </w:rPr>
            </w:pPr>
            <w:r w:rsidRPr="00CA6F11">
              <w:t xml:space="preserve">Test in </w:t>
            </w:r>
            <w:proofErr w:type="spellStart"/>
            <w:r w:rsidRPr="00CA6F11">
              <w:t>teren</w:t>
            </w:r>
            <w:proofErr w:type="spellEnd"/>
            <w:r w:rsidRPr="00CA6F11">
              <w:t xml:space="preserve">: 5 </w:t>
            </w:r>
            <w:proofErr w:type="spellStart"/>
            <w:r w:rsidRPr="00CA6F11">
              <w:t>musuroaie</w:t>
            </w:r>
            <w:proofErr w:type="spellEnd"/>
            <w:r w:rsidRPr="00CA6F11">
              <w:t xml:space="preserve">. </w:t>
            </w:r>
            <w:proofErr w:type="spellStart"/>
            <w:r w:rsidRPr="00CA6F11">
              <w:t>Perioada</w:t>
            </w:r>
            <w:proofErr w:type="spellEnd"/>
            <w:r w:rsidRPr="00CA6F11">
              <w:t xml:space="preserve"> de </w:t>
            </w:r>
            <w:proofErr w:type="spellStart"/>
            <w:r w:rsidRPr="00CA6F11">
              <w:t>hranire</w:t>
            </w:r>
            <w:proofErr w:type="spellEnd"/>
            <w:r w:rsidRPr="00CA6F11">
              <w:t xml:space="preserve">: 21 </w:t>
            </w:r>
            <w:proofErr w:type="spellStart"/>
            <w:r w:rsidRPr="00CA6F11">
              <w:t>zile</w:t>
            </w:r>
            <w:proofErr w:type="spellEnd"/>
            <w:r w:rsidRPr="00CA6F11">
              <w:t>.</w:t>
            </w:r>
          </w:p>
        </w:tc>
        <w:tc>
          <w:tcPr>
            <w:tcW w:w="2126" w:type="dxa"/>
            <w:shd w:val="clear" w:color="auto" w:fill="auto"/>
          </w:tcPr>
          <w:p w:rsidR="00CA6F11" w:rsidRPr="00CA6F11" w:rsidRDefault="00086318" w:rsidP="005A7F23">
            <w:pPr>
              <w:pStyle w:val="NoSpacing"/>
              <w:rPr>
                <w:lang w:val="ro-RO"/>
              </w:rPr>
            </w:pPr>
            <w:r>
              <w:rPr>
                <w:lang w:val="it-IT"/>
              </w:rPr>
              <w:t>F</w:t>
            </w:r>
            <w:r w:rsidR="00CA6F11" w:rsidRPr="00CA6F11">
              <w:rPr>
                <w:lang w:val="it-IT"/>
              </w:rPr>
              <w:t>urnica neagra de gradina</w:t>
            </w:r>
            <w:r>
              <w:rPr>
                <w:lang w:val="it-IT"/>
              </w:rPr>
              <w:t>-</w:t>
            </w:r>
            <w:r w:rsidRPr="00CA6F11">
              <w:rPr>
                <w:lang w:val="it-IT"/>
              </w:rPr>
              <w:t xml:space="preserve"> </w:t>
            </w:r>
            <w:r w:rsidRPr="00086318">
              <w:rPr>
                <w:i/>
                <w:lang w:val="it-IT"/>
              </w:rPr>
              <w:t>Lasius niger</w:t>
            </w:r>
          </w:p>
        </w:tc>
        <w:tc>
          <w:tcPr>
            <w:tcW w:w="1843" w:type="dxa"/>
            <w:shd w:val="clear" w:color="auto" w:fill="auto"/>
          </w:tcPr>
          <w:p w:rsidR="00CA6F11" w:rsidRPr="00CA6F11" w:rsidRDefault="00CA6F11" w:rsidP="005A7F23">
            <w:pPr>
              <w:pStyle w:val="NoSpacing"/>
              <w:rPr>
                <w:lang w:val="ro-RO"/>
              </w:rPr>
            </w:pPr>
            <w:r w:rsidRPr="00CA6F11">
              <w:rPr>
                <w:lang w:val="ro-RO"/>
              </w:rPr>
              <w:t xml:space="preserve">Momeala ca atare. </w:t>
            </w:r>
          </w:p>
          <w:p w:rsidR="00CA6F11" w:rsidRPr="00CA6F11" w:rsidRDefault="00CA6F11" w:rsidP="005A7F23">
            <w:pPr>
              <w:pStyle w:val="NoSpacing"/>
              <w:rPr>
                <w:lang w:val="it-IT"/>
              </w:rPr>
            </w:pPr>
            <w:r w:rsidRPr="00CA6F11">
              <w:rPr>
                <w:lang w:val="it-IT"/>
              </w:rPr>
              <w:t>8 g momeala / musuroi</w:t>
            </w:r>
          </w:p>
        </w:tc>
        <w:tc>
          <w:tcPr>
            <w:tcW w:w="2410" w:type="dxa"/>
            <w:shd w:val="clear" w:color="auto" w:fill="auto"/>
          </w:tcPr>
          <w:p w:rsidR="00CA6F11" w:rsidRPr="00CA6F11" w:rsidRDefault="00CA6F11" w:rsidP="005A7F23">
            <w:pPr>
              <w:pStyle w:val="NoSpacing"/>
              <w:rPr>
                <w:lang w:val="ro-RO"/>
              </w:rPr>
            </w:pPr>
            <w:r w:rsidRPr="00CA6F11">
              <w:rPr>
                <w:lang w:val="ro-RO"/>
              </w:rPr>
              <w:t>Mortalitate:</w:t>
            </w:r>
          </w:p>
          <w:p w:rsidR="00CA6F11" w:rsidRPr="00CA6F11" w:rsidRDefault="00CA6F11" w:rsidP="005A7F23">
            <w:pPr>
              <w:pStyle w:val="NoSpacing"/>
              <w:rPr>
                <w:lang w:val="ro-RO"/>
              </w:rPr>
            </w:pPr>
            <w:r w:rsidRPr="00CA6F11">
              <w:rPr>
                <w:lang w:val="ro-RO"/>
              </w:rPr>
              <w:t>79,8% dupa 2 zile;</w:t>
            </w:r>
          </w:p>
          <w:p w:rsidR="00CA6F11" w:rsidRPr="00CA6F11" w:rsidRDefault="00CA6F11" w:rsidP="005A7F23">
            <w:pPr>
              <w:pStyle w:val="NoSpacing"/>
              <w:rPr>
                <w:lang w:val="ro-RO"/>
              </w:rPr>
            </w:pPr>
            <w:r w:rsidRPr="00CA6F11">
              <w:rPr>
                <w:lang w:val="ro-RO"/>
              </w:rPr>
              <w:t>92,6% dupa 7 zile;</w:t>
            </w:r>
          </w:p>
          <w:p w:rsidR="00CA6F11" w:rsidRPr="00CA6F11" w:rsidRDefault="00CA6F11" w:rsidP="005A7F23">
            <w:pPr>
              <w:pStyle w:val="NoSpacing"/>
              <w:rPr>
                <w:lang w:val="ro-RO"/>
              </w:rPr>
            </w:pPr>
            <w:r w:rsidRPr="00CA6F11">
              <w:rPr>
                <w:lang w:val="ro-RO"/>
              </w:rPr>
              <w:t>98,1% dupa 14 zile;</w:t>
            </w:r>
          </w:p>
          <w:p w:rsidR="00CA6F11" w:rsidRPr="00CA6F11" w:rsidRDefault="00CA6F11" w:rsidP="005A7F23">
            <w:pPr>
              <w:pStyle w:val="NoSpacing"/>
              <w:rPr>
                <w:lang w:val="ro-RO"/>
              </w:rPr>
            </w:pPr>
            <w:r w:rsidRPr="00CA6F11">
              <w:rPr>
                <w:lang w:val="ro-RO"/>
              </w:rPr>
              <w:t>100% dupa 21 zile.</w:t>
            </w:r>
          </w:p>
        </w:tc>
      </w:tr>
      <w:tr w:rsidR="00CA6F11" w:rsidRPr="00CE47C0" w:rsidTr="00086318">
        <w:tc>
          <w:tcPr>
            <w:tcW w:w="1276" w:type="dxa"/>
            <w:vMerge/>
            <w:shd w:val="clear" w:color="auto" w:fill="auto"/>
          </w:tcPr>
          <w:p w:rsidR="00CA6F11" w:rsidRPr="00016938" w:rsidRDefault="00CA6F11" w:rsidP="005A7F23">
            <w:pPr>
              <w:pStyle w:val="NoSpacing"/>
              <w:rPr>
                <w:lang w:val="ro-RO"/>
              </w:rPr>
            </w:pPr>
          </w:p>
        </w:tc>
        <w:tc>
          <w:tcPr>
            <w:tcW w:w="2268" w:type="dxa"/>
            <w:shd w:val="clear" w:color="auto" w:fill="auto"/>
          </w:tcPr>
          <w:p w:rsidR="00CA6F11" w:rsidRPr="00CA6F11" w:rsidRDefault="00CA6F11" w:rsidP="005A7F23">
            <w:pPr>
              <w:pStyle w:val="NoSpacing"/>
            </w:pPr>
            <w:r w:rsidRPr="00CA6F11">
              <w:t xml:space="preserve">Test in </w:t>
            </w:r>
            <w:proofErr w:type="spellStart"/>
            <w:r w:rsidRPr="00CA6F11">
              <w:t>teren</w:t>
            </w:r>
            <w:proofErr w:type="spellEnd"/>
            <w:r w:rsidRPr="00CA6F11">
              <w:t xml:space="preserve">: 7 </w:t>
            </w:r>
            <w:proofErr w:type="spellStart"/>
            <w:r w:rsidRPr="00CA6F11">
              <w:t>musuroaie</w:t>
            </w:r>
            <w:proofErr w:type="spellEnd"/>
            <w:r w:rsidRPr="00CA6F11">
              <w:t xml:space="preserve">. </w:t>
            </w:r>
            <w:proofErr w:type="spellStart"/>
            <w:r w:rsidRPr="00CA6F11">
              <w:t>Perioada</w:t>
            </w:r>
            <w:proofErr w:type="spellEnd"/>
            <w:r w:rsidRPr="00CA6F11">
              <w:t xml:space="preserve"> de </w:t>
            </w:r>
            <w:proofErr w:type="spellStart"/>
            <w:r w:rsidRPr="00CA6F11">
              <w:t>hranire</w:t>
            </w:r>
            <w:proofErr w:type="spellEnd"/>
            <w:r w:rsidRPr="00CA6F11">
              <w:t xml:space="preserve">: 28 </w:t>
            </w:r>
            <w:proofErr w:type="spellStart"/>
            <w:r w:rsidRPr="00CA6F11">
              <w:t>zile</w:t>
            </w:r>
            <w:proofErr w:type="spellEnd"/>
            <w:r w:rsidRPr="00CA6F11">
              <w:t>.</w:t>
            </w:r>
          </w:p>
        </w:tc>
        <w:tc>
          <w:tcPr>
            <w:tcW w:w="2126" w:type="dxa"/>
            <w:shd w:val="clear" w:color="auto" w:fill="auto"/>
          </w:tcPr>
          <w:p w:rsidR="00CA6F11" w:rsidRPr="00CA6F11" w:rsidRDefault="00086318" w:rsidP="005A7F23">
            <w:pPr>
              <w:pStyle w:val="NoSpacing"/>
              <w:rPr>
                <w:lang w:val="it-IT"/>
              </w:rPr>
            </w:pPr>
            <w:r w:rsidRPr="00086318">
              <w:rPr>
                <w:lang w:val="it-IT"/>
              </w:rPr>
              <w:t>F</w:t>
            </w:r>
            <w:r w:rsidR="00CA6F11" w:rsidRPr="00086318">
              <w:rPr>
                <w:lang w:val="it-IT"/>
              </w:rPr>
              <w:t>urnica neagra de gradina</w:t>
            </w:r>
            <w:r w:rsidRPr="00086318">
              <w:rPr>
                <w:lang w:val="it-IT"/>
              </w:rPr>
              <w:t xml:space="preserve">- </w:t>
            </w:r>
            <w:r w:rsidR="00CA6F11" w:rsidRPr="00086318">
              <w:rPr>
                <w:i/>
                <w:lang w:val="it-IT"/>
              </w:rPr>
              <w:t>Lasius niger</w:t>
            </w:r>
          </w:p>
        </w:tc>
        <w:tc>
          <w:tcPr>
            <w:tcW w:w="1843" w:type="dxa"/>
            <w:shd w:val="clear" w:color="auto" w:fill="auto"/>
          </w:tcPr>
          <w:p w:rsidR="00CA6F11" w:rsidRPr="00CA6F11" w:rsidRDefault="00CA6F11" w:rsidP="005A7F23">
            <w:pPr>
              <w:pStyle w:val="NoSpacing"/>
              <w:rPr>
                <w:lang w:val="ro-RO"/>
              </w:rPr>
            </w:pPr>
            <w:r w:rsidRPr="00CA6F11">
              <w:rPr>
                <w:lang w:val="ro-RO"/>
              </w:rPr>
              <w:t xml:space="preserve">Momeala ca atare (imbatranita 24 de luni). </w:t>
            </w:r>
          </w:p>
          <w:p w:rsidR="00CA6F11" w:rsidRPr="00CA6F11" w:rsidRDefault="00CA6F11" w:rsidP="005A7F23">
            <w:pPr>
              <w:pStyle w:val="NoSpacing"/>
              <w:rPr>
                <w:lang w:val="ro-RO"/>
              </w:rPr>
            </w:pPr>
            <w:r w:rsidRPr="00CA6F11">
              <w:rPr>
                <w:lang w:val="it-IT"/>
              </w:rPr>
              <w:t>8 g momeala / musuroi</w:t>
            </w:r>
          </w:p>
        </w:tc>
        <w:tc>
          <w:tcPr>
            <w:tcW w:w="2410" w:type="dxa"/>
            <w:shd w:val="clear" w:color="auto" w:fill="auto"/>
          </w:tcPr>
          <w:p w:rsidR="00CA6F11" w:rsidRPr="00CA6F11" w:rsidRDefault="00CA6F11" w:rsidP="005A7F23">
            <w:pPr>
              <w:pStyle w:val="NoSpacing"/>
              <w:rPr>
                <w:lang w:val="ro-RO"/>
              </w:rPr>
            </w:pPr>
            <w:r w:rsidRPr="00CA6F11">
              <w:rPr>
                <w:lang w:val="ro-RO"/>
              </w:rPr>
              <w:t>Reducerea numarului de furnici cu 100%:</w:t>
            </w:r>
          </w:p>
          <w:p w:rsidR="00CA6F11" w:rsidRPr="00CA6F11" w:rsidRDefault="00CA6F11" w:rsidP="005A7F23">
            <w:pPr>
              <w:pStyle w:val="NoSpacing"/>
              <w:rPr>
                <w:lang w:val="ro-RO"/>
              </w:rPr>
            </w:pPr>
            <w:r w:rsidRPr="00CA6F11">
              <w:rPr>
                <w:lang w:val="ro-RO"/>
              </w:rPr>
              <w:t>- in ziua 1 - 3 musuroaie;</w:t>
            </w:r>
          </w:p>
          <w:p w:rsidR="00CA6F11" w:rsidRPr="00CA6F11" w:rsidRDefault="00CA6F11" w:rsidP="005A7F23">
            <w:pPr>
              <w:pStyle w:val="NoSpacing"/>
              <w:rPr>
                <w:lang w:val="ro-RO"/>
              </w:rPr>
            </w:pPr>
            <w:r w:rsidRPr="00CA6F11">
              <w:rPr>
                <w:lang w:val="ro-RO"/>
              </w:rPr>
              <w:t>- in ziua 1 – 1 musuroi, apoi se observa activitate slaba, pana in ziua 14;</w:t>
            </w:r>
          </w:p>
          <w:p w:rsidR="00CA6F11" w:rsidRPr="00CA6F11" w:rsidRDefault="00CA6F11" w:rsidP="005A7F23">
            <w:pPr>
              <w:pStyle w:val="NoSpacing"/>
              <w:rPr>
                <w:lang w:val="ro-RO"/>
              </w:rPr>
            </w:pPr>
            <w:r w:rsidRPr="00CA6F11">
              <w:rPr>
                <w:lang w:val="ro-RO"/>
              </w:rPr>
              <w:t>- in ziua 2 – 1 musuroi;</w:t>
            </w:r>
          </w:p>
          <w:p w:rsidR="00CA6F11" w:rsidRPr="00CA6F11" w:rsidRDefault="00CA6F11" w:rsidP="005A7F23">
            <w:pPr>
              <w:pStyle w:val="NoSpacing"/>
              <w:rPr>
                <w:lang w:val="ro-RO"/>
              </w:rPr>
            </w:pPr>
            <w:r w:rsidRPr="00CA6F11">
              <w:rPr>
                <w:lang w:val="ro-RO"/>
              </w:rPr>
              <w:t>- in ziua 7 – 1 musuroi;</w:t>
            </w:r>
          </w:p>
          <w:p w:rsidR="00CA6F11" w:rsidRPr="00CA6F11" w:rsidRDefault="00CA6F11" w:rsidP="005A7F23">
            <w:pPr>
              <w:pStyle w:val="NoSpacing"/>
              <w:rPr>
                <w:lang w:val="ro-RO"/>
              </w:rPr>
            </w:pPr>
            <w:r w:rsidRPr="00CA6F11">
              <w:rPr>
                <w:lang w:val="ro-RO"/>
              </w:rPr>
              <w:t xml:space="preserve">- in ziua 1 si 2 – 1 musuroi, apoi se observa activitate in zilele 7 si 21.  </w:t>
            </w:r>
          </w:p>
        </w:tc>
      </w:tr>
      <w:tr w:rsidR="00CA6F11" w:rsidRPr="00CE47C0" w:rsidTr="00086318">
        <w:tc>
          <w:tcPr>
            <w:tcW w:w="1276" w:type="dxa"/>
            <w:vMerge/>
            <w:shd w:val="clear" w:color="auto" w:fill="auto"/>
          </w:tcPr>
          <w:p w:rsidR="00CA6F11" w:rsidRPr="00016938" w:rsidRDefault="00CA6F11" w:rsidP="005A7F23">
            <w:pPr>
              <w:pStyle w:val="NoSpacing"/>
              <w:rPr>
                <w:lang w:val="ro-RO"/>
              </w:rPr>
            </w:pPr>
          </w:p>
        </w:tc>
        <w:tc>
          <w:tcPr>
            <w:tcW w:w="2268" w:type="dxa"/>
            <w:shd w:val="clear" w:color="auto" w:fill="auto"/>
          </w:tcPr>
          <w:p w:rsidR="00CA6F11" w:rsidRPr="00CA6F11" w:rsidRDefault="00CA6F11" w:rsidP="005A7F23">
            <w:pPr>
              <w:pStyle w:val="NoSpacing"/>
            </w:pPr>
            <w:r w:rsidRPr="00CA6F11">
              <w:t xml:space="preserve">Test in </w:t>
            </w:r>
            <w:proofErr w:type="spellStart"/>
            <w:r w:rsidRPr="00CA6F11">
              <w:t>teren</w:t>
            </w:r>
            <w:proofErr w:type="spellEnd"/>
            <w:r w:rsidRPr="00CA6F11">
              <w:t xml:space="preserve">: 5 </w:t>
            </w:r>
            <w:proofErr w:type="spellStart"/>
            <w:r w:rsidRPr="00CA6F11">
              <w:t>musuroaie</w:t>
            </w:r>
            <w:proofErr w:type="spellEnd"/>
            <w:r w:rsidRPr="00CA6F11">
              <w:t xml:space="preserve">. </w:t>
            </w:r>
            <w:proofErr w:type="spellStart"/>
            <w:r w:rsidRPr="00CA6F11">
              <w:t>Perioada</w:t>
            </w:r>
            <w:proofErr w:type="spellEnd"/>
            <w:r w:rsidRPr="00CA6F11">
              <w:t xml:space="preserve"> de </w:t>
            </w:r>
            <w:proofErr w:type="spellStart"/>
            <w:r w:rsidRPr="00CA6F11">
              <w:t>hranire</w:t>
            </w:r>
            <w:proofErr w:type="spellEnd"/>
            <w:r w:rsidRPr="00CA6F11">
              <w:t xml:space="preserve">: 27 </w:t>
            </w:r>
            <w:proofErr w:type="spellStart"/>
            <w:r w:rsidRPr="00CA6F11">
              <w:t>zile</w:t>
            </w:r>
            <w:proofErr w:type="spellEnd"/>
            <w:r w:rsidRPr="00CA6F11">
              <w:t>.</w:t>
            </w:r>
          </w:p>
        </w:tc>
        <w:tc>
          <w:tcPr>
            <w:tcW w:w="2126" w:type="dxa"/>
            <w:shd w:val="clear" w:color="auto" w:fill="auto"/>
          </w:tcPr>
          <w:p w:rsidR="00CA6F11" w:rsidRPr="00CA6F11" w:rsidRDefault="00086318" w:rsidP="005A7F23">
            <w:pPr>
              <w:pStyle w:val="NoSpacing"/>
              <w:rPr>
                <w:lang w:val="it-IT"/>
              </w:rPr>
            </w:pPr>
            <w:r w:rsidRPr="00086318">
              <w:rPr>
                <w:lang w:val="it-IT"/>
              </w:rPr>
              <w:t>F</w:t>
            </w:r>
            <w:r w:rsidR="00CA6F11" w:rsidRPr="00086318">
              <w:rPr>
                <w:lang w:val="it-IT"/>
              </w:rPr>
              <w:t>urnica neagra de gradina</w:t>
            </w:r>
            <w:r w:rsidRPr="00086318">
              <w:rPr>
                <w:lang w:val="it-IT"/>
              </w:rPr>
              <w:t xml:space="preserve">- </w:t>
            </w:r>
            <w:r w:rsidR="00CA6F11" w:rsidRPr="00086318">
              <w:rPr>
                <w:i/>
                <w:lang w:val="it-IT"/>
              </w:rPr>
              <w:t>Lasius niger</w:t>
            </w:r>
          </w:p>
        </w:tc>
        <w:tc>
          <w:tcPr>
            <w:tcW w:w="1843" w:type="dxa"/>
            <w:shd w:val="clear" w:color="auto" w:fill="auto"/>
          </w:tcPr>
          <w:p w:rsidR="00CA6F11" w:rsidRPr="00CA6F11" w:rsidRDefault="00CA6F11" w:rsidP="005A7F23">
            <w:pPr>
              <w:pStyle w:val="NoSpacing"/>
              <w:rPr>
                <w:lang w:val="ro-RO"/>
              </w:rPr>
            </w:pPr>
            <w:r w:rsidRPr="00CA6F11">
              <w:rPr>
                <w:lang w:val="ro-RO"/>
              </w:rPr>
              <w:t xml:space="preserve">Momeala ca atare. </w:t>
            </w:r>
          </w:p>
          <w:p w:rsidR="00CA6F11" w:rsidRPr="00CA6F11" w:rsidRDefault="00CA6F11" w:rsidP="005A7F23">
            <w:pPr>
              <w:pStyle w:val="NoSpacing"/>
              <w:rPr>
                <w:lang w:val="ro-RO"/>
              </w:rPr>
            </w:pPr>
            <w:r w:rsidRPr="00CA6F11">
              <w:rPr>
                <w:lang w:val="it-IT"/>
              </w:rPr>
              <w:t>8 g momeala / musuroi</w:t>
            </w:r>
          </w:p>
        </w:tc>
        <w:tc>
          <w:tcPr>
            <w:tcW w:w="2410" w:type="dxa"/>
            <w:shd w:val="clear" w:color="auto" w:fill="auto"/>
          </w:tcPr>
          <w:p w:rsidR="00CA6F11" w:rsidRPr="00CA6F11" w:rsidRDefault="00CA6F11" w:rsidP="005A7F23">
            <w:pPr>
              <w:pStyle w:val="NoSpacing"/>
              <w:rPr>
                <w:lang w:val="ro-RO"/>
              </w:rPr>
            </w:pPr>
            <w:r w:rsidRPr="00CA6F11">
              <w:rPr>
                <w:lang w:val="ro-RO"/>
              </w:rPr>
              <w:t>Reducerea la 0 a activitatii in ziua 27, in 4 musuroaie</w:t>
            </w:r>
          </w:p>
        </w:tc>
      </w:tr>
      <w:tr w:rsidR="00CA6F11" w:rsidRPr="00CE47C0" w:rsidTr="00086318">
        <w:tc>
          <w:tcPr>
            <w:tcW w:w="1276" w:type="dxa"/>
            <w:shd w:val="clear" w:color="auto" w:fill="auto"/>
          </w:tcPr>
          <w:p w:rsidR="00086318" w:rsidRPr="00086318" w:rsidRDefault="00086318" w:rsidP="005A7F23">
            <w:pPr>
              <w:pStyle w:val="NoSpacing"/>
              <w:rPr>
                <w:lang w:val="ro-RO"/>
              </w:rPr>
            </w:pPr>
            <w:r w:rsidRPr="00086318">
              <w:rPr>
                <w:lang w:val="ro-RO"/>
              </w:rPr>
              <w:t>Evaluarea eficacitatii</w:t>
            </w:r>
          </w:p>
          <w:p w:rsidR="00CA6F11" w:rsidRPr="00016938" w:rsidRDefault="00086318" w:rsidP="005A7F23">
            <w:pPr>
              <w:pStyle w:val="NoSpacing"/>
              <w:rPr>
                <w:lang w:val="ro-RO"/>
              </w:rPr>
            </w:pPr>
            <w:r w:rsidRPr="00086318">
              <w:rPr>
                <w:lang w:val="ro-RO"/>
              </w:rPr>
              <w:t>biocide</w:t>
            </w:r>
          </w:p>
        </w:tc>
        <w:tc>
          <w:tcPr>
            <w:tcW w:w="2268" w:type="dxa"/>
            <w:shd w:val="clear" w:color="auto" w:fill="auto"/>
          </w:tcPr>
          <w:p w:rsidR="00CA6F11" w:rsidRPr="00CA6F11" w:rsidRDefault="00CA6F11" w:rsidP="005A7F23">
            <w:pPr>
              <w:pStyle w:val="NoSpacing"/>
            </w:pPr>
            <w:r w:rsidRPr="00CA6F11">
              <w:t xml:space="preserve">Test in </w:t>
            </w:r>
            <w:proofErr w:type="spellStart"/>
            <w:r w:rsidRPr="00CA6F11">
              <w:t>teren</w:t>
            </w:r>
            <w:proofErr w:type="spellEnd"/>
            <w:r w:rsidRPr="00CA6F11">
              <w:t xml:space="preserve">: 1 </w:t>
            </w:r>
            <w:proofErr w:type="spellStart"/>
            <w:r w:rsidRPr="00CA6F11">
              <w:t>musuroi</w:t>
            </w:r>
            <w:proofErr w:type="spellEnd"/>
            <w:r w:rsidRPr="00CA6F11">
              <w:t xml:space="preserve">. </w:t>
            </w:r>
            <w:proofErr w:type="spellStart"/>
            <w:r w:rsidRPr="00CA6F11">
              <w:t>Perioada</w:t>
            </w:r>
            <w:proofErr w:type="spellEnd"/>
            <w:r w:rsidRPr="00CA6F11">
              <w:t xml:space="preserve"> de </w:t>
            </w:r>
            <w:proofErr w:type="spellStart"/>
            <w:r w:rsidRPr="00CA6F11">
              <w:t>hranire</w:t>
            </w:r>
            <w:proofErr w:type="spellEnd"/>
            <w:r w:rsidRPr="00CA6F11">
              <w:t xml:space="preserve">: 34 </w:t>
            </w:r>
            <w:proofErr w:type="spellStart"/>
            <w:r w:rsidRPr="00CA6F11">
              <w:t>zile</w:t>
            </w:r>
            <w:proofErr w:type="spellEnd"/>
            <w:r w:rsidRPr="00CA6F11">
              <w:t>.</w:t>
            </w:r>
          </w:p>
        </w:tc>
        <w:tc>
          <w:tcPr>
            <w:tcW w:w="2126" w:type="dxa"/>
            <w:shd w:val="clear" w:color="auto" w:fill="auto"/>
          </w:tcPr>
          <w:p w:rsidR="00CA6F11" w:rsidRPr="00CA6F11" w:rsidRDefault="00086318" w:rsidP="005A7F23">
            <w:pPr>
              <w:pStyle w:val="NoSpacing"/>
              <w:rPr>
                <w:lang w:val="it-IT"/>
              </w:rPr>
            </w:pPr>
            <w:r w:rsidRPr="00086318">
              <w:rPr>
                <w:lang w:val="it-IT"/>
              </w:rPr>
              <w:t>F</w:t>
            </w:r>
            <w:r w:rsidR="00CA6F11" w:rsidRPr="00086318">
              <w:rPr>
                <w:lang w:val="it-IT"/>
              </w:rPr>
              <w:t>urnica neagra de gradina</w:t>
            </w:r>
            <w:r w:rsidRPr="00086318">
              <w:rPr>
                <w:lang w:val="it-IT"/>
              </w:rPr>
              <w:t xml:space="preserve">- </w:t>
            </w:r>
            <w:r w:rsidR="00CA6F11" w:rsidRPr="00086318">
              <w:rPr>
                <w:i/>
                <w:lang w:val="it-IT"/>
              </w:rPr>
              <w:t>Lasius niger</w:t>
            </w:r>
          </w:p>
        </w:tc>
        <w:tc>
          <w:tcPr>
            <w:tcW w:w="1843" w:type="dxa"/>
            <w:shd w:val="clear" w:color="auto" w:fill="auto"/>
          </w:tcPr>
          <w:p w:rsidR="00CA6F11" w:rsidRPr="00CA6F11" w:rsidRDefault="00CA6F11" w:rsidP="005A7F23">
            <w:pPr>
              <w:pStyle w:val="NoSpacing"/>
              <w:rPr>
                <w:lang w:val="ro-RO"/>
              </w:rPr>
            </w:pPr>
            <w:r w:rsidRPr="00CA6F11">
              <w:rPr>
                <w:lang w:val="ro-RO"/>
              </w:rPr>
              <w:t>Momeala ca atare, aplicata in statie de intoxicare.</w:t>
            </w:r>
          </w:p>
          <w:p w:rsidR="00CA6F11" w:rsidRPr="00CA6F11" w:rsidRDefault="00CA6F11" w:rsidP="005A7F23">
            <w:pPr>
              <w:pStyle w:val="NoSpacing"/>
              <w:rPr>
                <w:lang w:val="ro-RO"/>
              </w:rPr>
            </w:pPr>
            <w:r w:rsidRPr="00CA6F11">
              <w:rPr>
                <w:lang w:val="ro-RO"/>
              </w:rPr>
              <w:t xml:space="preserve">3 statii de intoxicare/arie. </w:t>
            </w:r>
          </w:p>
          <w:p w:rsidR="00CA6F11" w:rsidRPr="00CA6F11" w:rsidRDefault="00CA6F11" w:rsidP="005A7F23">
            <w:pPr>
              <w:pStyle w:val="NoSpacing"/>
              <w:rPr>
                <w:lang w:val="ro-RO"/>
              </w:rPr>
            </w:pPr>
            <w:r w:rsidRPr="00CA6F11">
              <w:rPr>
                <w:lang w:val="it-IT"/>
              </w:rPr>
              <w:t xml:space="preserve">500 mg </w:t>
            </w:r>
            <w:r w:rsidRPr="00CA6F11">
              <w:rPr>
                <w:lang w:val="it-IT"/>
              </w:rPr>
              <w:lastRenderedPageBreak/>
              <w:t>momeala / statie de intoxicare</w:t>
            </w:r>
          </w:p>
        </w:tc>
        <w:tc>
          <w:tcPr>
            <w:tcW w:w="2410" w:type="dxa"/>
            <w:shd w:val="clear" w:color="auto" w:fill="auto"/>
          </w:tcPr>
          <w:p w:rsidR="00CA6F11" w:rsidRPr="00CA6F11" w:rsidRDefault="00CA6F11" w:rsidP="005A7F23">
            <w:pPr>
              <w:pStyle w:val="NoSpacing"/>
              <w:rPr>
                <w:lang w:val="ro-RO"/>
              </w:rPr>
            </w:pPr>
            <w:r w:rsidRPr="00CA6F11">
              <w:rPr>
                <w:lang w:val="ro-RO"/>
              </w:rPr>
              <w:lastRenderedPageBreak/>
              <w:t xml:space="preserve">Mortalitate 100% dupa 34 de zile  </w:t>
            </w:r>
          </w:p>
        </w:tc>
      </w:tr>
      <w:tr w:rsidR="00CA6F11" w:rsidRPr="00CE47C0" w:rsidTr="00086318">
        <w:tc>
          <w:tcPr>
            <w:tcW w:w="1276" w:type="dxa"/>
            <w:shd w:val="clear" w:color="auto" w:fill="auto"/>
          </w:tcPr>
          <w:p w:rsidR="00CA6F11" w:rsidRPr="00016938" w:rsidRDefault="00CA6F11" w:rsidP="005A7F23">
            <w:pPr>
              <w:pStyle w:val="NoSpacing"/>
              <w:rPr>
                <w:lang w:val="ro-RO"/>
              </w:rPr>
            </w:pPr>
          </w:p>
        </w:tc>
        <w:tc>
          <w:tcPr>
            <w:tcW w:w="2268" w:type="dxa"/>
            <w:shd w:val="clear" w:color="auto" w:fill="auto"/>
          </w:tcPr>
          <w:p w:rsidR="00CA6F11" w:rsidRPr="00CA6F11" w:rsidRDefault="00CA6F11" w:rsidP="005A7F23">
            <w:pPr>
              <w:pStyle w:val="NoSpacing"/>
            </w:pPr>
            <w:r w:rsidRPr="00CA6F11">
              <w:t xml:space="preserve">Test in </w:t>
            </w:r>
            <w:proofErr w:type="spellStart"/>
            <w:r w:rsidRPr="00CA6F11">
              <w:t>teren</w:t>
            </w:r>
            <w:proofErr w:type="spellEnd"/>
            <w:r w:rsidRPr="00CA6F11">
              <w:t xml:space="preserve">: 4 </w:t>
            </w:r>
            <w:proofErr w:type="spellStart"/>
            <w:r w:rsidRPr="00CA6F11">
              <w:t>musuroaie</w:t>
            </w:r>
            <w:proofErr w:type="spellEnd"/>
            <w:r w:rsidRPr="00CA6F11">
              <w:t xml:space="preserve">. </w:t>
            </w:r>
            <w:proofErr w:type="spellStart"/>
            <w:r w:rsidRPr="00CA6F11">
              <w:t>Perioada</w:t>
            </w:r>
            <w:proofErr w:type="spellEnd"/>
            <w:r w:rsidRPr="00CA6F11">
              <w:t xml:space="preserve"> de </w:t>
            </w:r>
            <w:proofErr w:type="spellStart"/>
            <w:r w:rsidRPr="00CA6F11">
              <w:t>hranire</w:t>
            </w:r>
            <w:proofErr w:type="spellEnd"/>
            <w:r w:rsidRPr="00CA6F11">
              <w:t xml:space="preserve">: 7-8 </w:t>
            </w:r>
            <w:proofErr w:type="spellStart"/>
            <w:r w:rsidRPr="00CA6F11">
              <w:t>saptamani</w:t>
            </w:r>
            <w:proofErr w:type="spellEnd"/>
            <w:r w:rsidRPr="00CA6F11">
              <w:t>.</w:t>
            </w:r>
          </w:p>
        </w:tc>
        <w:tc>
          <w:tcPr>
            <w:tcW w:w="2126" w:type="dxa"/>
            <w:shd w:val="clear" w:color="auto" w:fill="auto"/>
          </w:tcPr>
          <w:p w:rsidR="00CA6F11" w:rsidRPr="00CA6F11" w:rsidRDefault="00086318" w:rsidP="005A7F23">
            <w:pPr>
              <w:pStyle w:val="NoSpacing"/>
              <w:rPr>
                <w:lang w:val="it-IT"/>
              </w:rPr>
            </w:pPr>
            <w:r w:rsidRPr="00086318">
              <w:rPr>
                <w:lang w:val="it-IT"/>
              </w:rPr>
              <w:t>F</w:t>
            </w:r>
            <w:r w:rsidR="00CA6F11" w:rsidRPr="00086318">
              <w:rPr>
                <w:lang w:val="it-IT"/>
              </w:rPr>
              <w:t>urnica neagra de gradina</w:t>
            </w:r>
            <w:r w:rsidRPr="00086318">
              <w:rPr>
                <w:lang w:val="it-IT"/>
              </w:rPr>
              <w:t xml:space="preserve">- </w:t>
            </w:r>
            <w:r w:rsidR="00CA6F11" w:rsidRPr="00086318">
              <w:rPr>
                <w:i/>
                <w:lang w:val="it-IT"/>
              </w:rPr>
              <w:t>Lasius niger</w:t>
            </w:r>
          </w:p>
        </w:tc>
        <w:tc>
          <w:tcPr>
            <w:tcW w:w="1843" w:type="dxa"/>
            <w:shd w:val="clear" w:color="auto" w:fill="auto"/>
          </w:tcPr>
          <w:p w:rsidR="00CA6F11" w:rsidRPr="00CA6F11" w:rsidRDefault="00CA6F11" w:rsidP="005A7F23">
            <w:pPr>
              <w:pStyle w:val="NoSpacing"/>
              <w:rPr>
                <w:lang w:val="ro-RO"/>
              </w:rPr>
            </w:pPr>
            <w:r w:rsidRPr="00CA6F11">
              <w:rPr>
                <w:lang w:val="ro-RO"/>
              </w:rPr>
              <w:t>Momeala ca atare, aplicata in statie de intoxicare.4-5 g momeala / musuroi.</w:t>
            </w:r>
          </w:p>
        </w:tc>
        <w:tc>
          <w:tcPr>
            <w:tcW w:w="2410" w:type="dxa"/>
            <w:shd w:val="clear" w:color="auto" w:fill="auto"/>
          </w:tcPr>
          <w:p w:rsidR="00CA6F11" w:rsidRPr="00CA6F11" w:rsidRDefault="00CA6F11" w:rsidP="005A7F23">
            <w:pPr>
              <w:pStyle w:val="NoSpacing"/>
              <w:rPr>
                <w:lang w:val="ro-RO"/>
              </w:rPr>
            </w:pPr>
            <w:r w:rsidRPr="00CA6F11">
              <w:rPr>
                <w:lang w:val="ro-RO"/>
              </w:rPr>
              <w:t xml:space="preserve">Mortalitate 100% dupa 4 saptamani in toate musuroaiele. </w:t>
            </w:r>
          </w:p>
          <w:p w:rsidR="00CA6F11" w:rsidRPr="00CA6F11" w:rsidRDefault="00CA6F11" w:rsidP="005A7F23">
            <w:pPr>
              <w:pStyle w:val="NoSpacing"/>
              <w:rPr>
                <w:lang w:val="ro-RO"/>
              </w:rPr>
            </w:pPr>
            <w:r w:rsidRPr="00CA6F11">
              <w:rPr>
                <w:lang w:val="ro-RO"/>
              </w:rPr>
              <w:t>In saptamana 5 se observa activitate intr-un musuroi.</w:t>
            </w:r>
          </w:p>
          <w:p w:rsidR="00CA6F11" w:rsidRPr="00CA6F11" w:rsidRDefault="00CA6F11" w:rsidP="005A7F23">
            <w:pPr>
              <w:pStyle w:val="NoSpacing"/>
              <w:rPr>
                <w:lang w:val="ro-RO"/>
              </w:rPr>
            </w:pPr>
            <w:r w:rsidRPr="00CA6F11">
              <w:rPr>
                <w:lang w:val="ro-RO"/>
              </w:rPr>
              <w:t xml:space="preserve">Din saptamana 6 – activitate 0. </w:t>
            </w:r>
          </w:p>
        </w:tc>
      </w:tr>
    </w:tbl>
    <w:p w:rsidR="00AF090C" w:rsidRDefault="00AF090C" w:rsidP="005A7F23">
      <w:pPr>
        <w:pStyle w:val="NoSpacing"/>
        <w:rPr>
          <w:b/>
          <w:color w:val="000000"/>
          <w:lang w:val="ro-RO"/>
        </w:rPr>
      </w:pPr>
    </w:p>
    <w:p w:rsidR="00B66405" w:rsidRPr="007707AC" w:rsidRDefault="00B66405" w:rsidP="005A7F23">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C50DBE" w:rsidRPr="00C50DBE" w:rsidRDefault="00C50DBE" w:rsidP="005A7F23">
            <w:pPr>
              <w:pStyle w:val="NoSpacing"/>
              <w:rPr>
                <w:u w:val="single"/>
                <w:lang w:val="ro-RO"/>
              </w:rPr>
            </w:pPr>
            <w:r w:rsidRPr="00C50DBE">
              <w:rPr>
                <w:u w:val="single"/>
                <w:lang w:val="ro-RO"/>
              </w:rPr>
              <w:t>Manipulare :</w:t>
            </w:r>
          </w:p>
          <w:p w:rsidR="00C50DBE" w:rsidRPr="00C50DBE" w:rsidRDefault="00C50DBE" w:rsidP="005A7F23">
            <w:pPr>
              <w:pStyle w:val="NoSpacing"/>
              <w:rPr>
                <w:lang w:val="ro-RO"/>
              </w:rPr>
            </w:pPr>
            <w:r w:rsidRPr="00C50DBE">
              <w:rPr>
                <w:lang w:val="ro-RO"/>
              </w:rPr>
              <w:t xml:space="preserve">Spalati mâinile inainte de masa, precum si, imediat, suprafetele de piele intrate in contact intâmplator cu produsul. </w:t>
            </w:r>
          </w:p>
          <w:p w:rsidR="00B40C1D" w:rsidRDefault="00C50DBE" w:rsidP="005A7F23">
            <w:pPr>
              <w:pStyle w:val="NoSpacing"/>
              <w:rPr>
                <w:lang w:val="ro-RO"/>
              </w:rPr>
            </w:pPr>
            <w:r w:rsidRPr="00C50DBE">
              <w:rPr>
                <w:lang w:val="ro-RO"/>
              </w:rPr>
              <w:t>Pentru a evita orice risc pentru sanatatea umana si pentru mediu, respectati instructiunile de utilizare</w:t>
            </w:r>
          </w:p>
          <w:p w:rsidR="00E3266F" w:rsidRPr="00E3266F" w:rsidRDefault="00E3266F" w:rsidP="005A7F23">
            <w:pPr>
              <w:pStyle w:val="NoSpacing"/>
            </w:pPr>
            <w:r w:rsidRPr="00E3266F">
              <w:t xml:space="preserve">Ant Killer Granules se </w:t>
            </w:r>
            <w:proofErr w:type="spellStart"/>
            <w:r w:rsidRPr="00E3266F">
              <w:t>va</w:t>
            </w:r>
            <w:proofErr w:type="spellEnd"/>
            <w:r w:rsidRPr="00E3266F">
              <w:t xml:space="preserve"> </w:t>
            </w:r>
            <w:proofErr w:type="spellStart"/>
            <w:r w:rsidRPr="00E3266F">
              <w:t>imprastia</w:t>
            </w:r>
            <w:proofErr w:type="spellEnd"/>
            <w:r w:rsidRPr="00E3266F">
              <w:t xml:space="preserve"> cu </w:t>
            </w:r>
            <w:proofErr w:type="spellStart"/>
            <w:r w:rsidRPr="00E3266F">
              <w:t>precadere</w:t>
            </w:r>
            <w:proofErr w:type="spellEnd"/>
            <w:r w:rsidRPr="00E3266F">
              <w:t xml:space="preserve"> in exterior, de-a </w:t>
            </w:r>
            <w:proofErr w:type="spellStart"/>
            <w:r w:rsidRPr="00E3266F">
              <w:t>lungul</w:t>
            </w:r>
            <w:proofErr w:type="spellEnd"/>
            <w:r w:rsidRPr="00E3266F">
              <w:t xml:space="preserve"> </w:t>
            </w:r>
            <w:proofErr w:type="spellStart"/>
            <w:r w:rsidRPr="00E3266F">
              <w:t>traseelor</w:t>
            </w:r>
            <w:proofErr w:type="spellEnd"/>
            <w:r w:rsidRPr="00E3266F">
              <w:t xml:space="preserve"> de </w:t>
            </w:r>
            <w:proofErr w:type="spellStart"/>
            <w:r w:rsidRPr="00E3266F">
              <w:t>circulatie</w:t>
            </w:r>
            <w:proofErr w:type="spellEnd"/>
            <w:r w:rsidRPr="00E3266F">
              <w:t xml:space="preserve"> ale </w:t>
            </w:r>
            <w:proofErr w:type="spellStart"/>
            <w:r w:rsidRPr="00E3266F">
              <w:t>furnicilor</w:t>
            </w:r>
            <w:proofErr w:type="spellEnd"/>
            <w:r w:rsidRPr="00E3266F">
              <w:t xml:space="preserve"> (in general, </w:t>
            </w:r>
            <w:proofErr w:type="spellStart"/>
            <w:r w:rsidRPr="00E3266F">
              <w:t>extrem</w:t>
            </w:r>
            <w:proofErr w:type="spellEnd"/>
            <w:r w:rsidRPr="00E3266F">
              <w:t xml:space="preserve"> de </w:t>
            </w:r>
            <w:proofErr w:type="spellStart"/>
            <w:r w:rsidRPr="00E3266F">
              <w:t>clar</w:t>
            </w:r>
            <w:proofErr w:type="spellEnd"/>
            <w:r w:rsidRPr="00E3266F">
              <w:t xml:space="preserve"> </w:t>
            </w:r>
            <w:proofErr w:type="spellStart"/>
            <w:r w:rsidRPr="00E3266F">
              <w:t>stabilite</w:t>
            </w:r>
            <w:proofErr w:type="spellEnd"/>
            <w:r w:rsidRPr="00E3266F">
              <w:t xml:space="preserve">) </w:t>
            </w:r>
            <w:proofErr w:type="spellStart"/>
            <w:r w:rsidRPr="00E3266F">
              <w:t>si</w:t>
            </w:r>
            <w:proofErr w:type="spellEnd"/>
            <w:r w:rsidRPr="00E3266F">
              <w:t xml:space="preserve"> in </w:t>
            </w:r>
            <w:proofErr w:type="spellStart"/>
            <w:r w:rsidRPr="00E3266F">
              <w:t>zonele</w:t>
            </w:r>
            <w:proofErr w:type="spellEnd"/>
            <w:r w:rsidRPr="00E3266F">
              <w:t xml:space="preserve"> in care se </w:t>
            </w:r>
            <w:proofErr w:type="spellStart"/>
            <w:r w:rsidRPr="00E3266F">
              <w:t>observa</w:t>
            </w:r>
            <w:proofErr w:type="spellEnd"/>
            <w:r w:rsidRPr="00E3266F">
              <w:t xml:space="preserve"> cu </w:t>
            </w:r>
            <w:proofErr w:type="spellStart"/>
            <w:r w:rsidRPr="00E3266F">
              <w:t>ochiul</w:t>
            </w:r>
            <w:proofErr w:type="spellEnd"/>
            <w:r w:rsidRPr="00E3266F">
              <w:t xml:space="preserve"> liber </w:t>
            </w:r>
            <w:proofErr w:type="spellStart"/>
            <w:r w:rsidRPr="00E3266F">
              <w:t>intrari</w:t>
            </w:r>
            <w:proofErr w:type="spellEnd"/>
            <w:r w:rsidRPr="00E3266F">
              <w:t xml:space="preserve"> in </w:t>
            </w:r>
            <w:proofErr w:type="spellStart"/>
            <w:r w:rsidRPr="00E3266F">
              <w:t>musuroaie</w:t>
            </w:r>
            <w:proofErr w:type="spellEnd"/>
            <w:r w:rsidRPr="00E3266F">
              <w:t xml:space="preserve">, cum </w:t>
            </w:r>
            <w:proofErr w:type="spellStart"/>
            <w:r w:rsidRPr="00E3266F">
              <w:t>ar</w:t>
            </w:r>
            <w:proofErr w:type="spellEnd"/>
            <w:r w:rsidRPr="00E3266F">
              <w:t xml:space="preserve"> fi: </w:t>
            </w:r>
            <w:proofErr w:type="spellStart"/>
            <w:r w:rsidRPr="00E3266F">
              <w:t>terase</w:t>
            </w:r>
            <w:proofErr w:type="spellEnd"/>
            <w:r w:rsidRPr="00E3266F">
              <w:t xml:space="preserve">, </w:t>
            </w:r>
            <w:proofErr w:type="spellStart"/>
            <w:r w:rsidRPr="00E3266F">
              <w:t>alei</w:t>
            </w:r>
            <w:proofErr w:type="spellEnd"/>
            <w:r w:rsidRPr="00E3266F">
              <w:t xml:space="preserve">, zone </w:t>
            </w:r>
            <w:proofErr w:type="spellStart"/>
            <w:r w:rsidRPr="00E3266F">
              <w:t>pavate</w:t>
            </w:r>
            <w:proofErr w:type="spellEnd"/>
            <w:r w:rsidRPr="00E3266F">
              <w:t xml:space="preserve"> </w:t>
            </w:r>
            <w:proofErr w:type="spellStart"/>
            <w:r w:rsidRPr="00E3266F">
              <w:t>si</w:t>
            </w:r>
            <w:proofErr w:type="spellEnd"/>
            <w:r w:rsidRPr="00E3266F">
              <w:t xml:space="preserve"> </w:t>
            </w:r>
            <w:proofErr w:type="spellStart"/>
            <w:r w:rsidRPr="00E3266F">
              <w:t>alte</w:t>
            </w:r>
            <w:proofErr w:type="spellEnd"/>
            <w:r w:rsidRPr="00E3266F">
              <w:t xml:space="preserve"> </w:t>
            </w:r>
            <w:proofErr w:type="spellStart"/>
            <w:r w:rsidRPr="00E3266F">
              <w:t>cai</w:t>
            </w:r>
            <w:proofErr w:type="spellEnd"/>
            <w:r w:rsidRPr="00E3266F">
              <w:t xml:space="preserve"> de </w:t>
            </w:r>
            <w:proofErr w:type="spellStart"/>
            <w:r w:rsidRPr="00E3266F">
              <w:t>acces</w:t>
            </w:r>
            <w:proofErr w:type="spellEnd"/>
            <w:r w:rsidRPr="00E3266F">
              <w:t xml:space="preserve"> din </w:t>
            </w:r>
            <w:proofErr w:type="spellStart"/>
            <w:r w:rsidRPr="00E3266F">
              <w:t>jurul</w:t>
            </w:r>
            <w:proofErr w:type="spellEnd"/>
            <w:r w:rsidRPr="00E3266F">
              <w:t xml:space="preserve"> </w:t>
            </w:r>
            <w:proofErr w:type="spellStart"/>
            <w:r w:rsidRPr="00E3266F">
              <w:t>locuintelor</w:t>
            </w:r>
            <w:proofErr w:type="spellEnd"/>
            <w:r w:rsidRPr="00E3266F">
              <w:t xml:space="preserve">, in zona </w:t>
            </w:r>
            <w:proofErr w:type="spellStart"/>
            <w:r w:rsidRPr="00E3266F">
              <w:t>garajului</w:t>
            </w:r>
            <w:proofErr w:type="spellEnd"/>
            <w:r w:rsidRPr="00E3266F">
              <w:t xml:space="preserve"> </w:t>
            </w:r>
            <w:proofErr w:type="spellStart"/>
            <w:r w:rsidRPr="00E3266F">
              <w:t>si</w:t>
            </w:r>
            <w:proofErr w:type="spellEnd"/>
            <w:r w:rsidRPr="00E3266F">
              <w:t xml:space="preserve"> a </w:t>
            </w:r>
            <w:proofErr w:type="spellStart"/>
            <w:r w:rsidRPr="00E3266F">
              <w:t>dependintelor</w:t>
            </w:r>
            <w:proofErr w:type="spellEnd"/>
            <w:r w:rsidRPr="00E3266F">
              <w:t xml:space="preserve"> </w:t>
            </w:r>
            <w:proofErr w:type="spellStart"/>
            <w:r w:rsidRPr="00E3266F">
              <w:t>casnice</w:t>
            </w:r>
            <w:proofErr w:type="spellEnd"/>
            <w:r w:rsidRPr="00E3266F">
              <w:t xml:space="preserve">. A nu se </w:t>
            </w:r>
            <w:proofErr w:type="spellStart"/>
            <w:r w:rsidRPr="00E3266F">
              <w:t>utiliza</w:t>
            </w:r>
            <w:proofErr w:type="spellEnd"/>
            <w:r w:rsidRPr="00E3266F">
              <w:t xml:space="preserve"> direct </w:t>
            </w:r>
            <w:proofErr w:type="spellStart"/>
            <w:r w:rsidRPr="00E3266F">
              <w:t>pe</w:t>
            </w:r>
            <w:proofErr w:type="spellEnd"/>
            <w:r w:rsidRPr="00E3266F">
              <w:t xml:space="preserve"> sol, </w:t>
            </w:r>
            <w:proofErr w:type="spellStart"/>
            <w:r w:rsidRPr="00E3266F">
              <w:t>pe</w:t>
            </w:r>
            <w:proofErr w:type="spellEnd"/>
            <w:r w:rsidRPr="00E3266F">
              <w:t xml:space="preserve"> </w:t>
            </w:r>
            <w:proofErr w:type="spellStart"/>
            <w:r w:rsidRPr="00E3266F">
              <w:t>gazon</w:t>
            </w:r>
            <w:proofErr w:type="spellEnd"/>
            <w:r w:rsidRPr="00E3266F">
              <w:t xml:space="preserve"> </w:t>
            </w:r>
            <w:proofErr w:type="spellStart"/>
            <w:r w:rsidRPr="00E3266F">
              <w:t>sau</w:t>
            </w:r>
            <w:proofErr w:type="spellEnd"/>
            <w:r w:rsidRPr="00E3266F">
              <w:t xml:space="preserve"> </w:t>
            </w:r>
            <w:proofErr w:type="spellStart"/>
            <w:r w:rsidRPr="00E3266F">
              <w:t>pe</w:t>
            </w:r>
            <w:proofErr w:type="spellEnd"/>
            <w:r w:rsidRPr="00E3266F">
              <w:t xml:space="preserve"> </w:t>
            </w:r>
            <w:proofErr w:type="spellStart"/>
            <w:r w:rsidRPr="00E3266F">
              <w:t>straturile</w:t>
            </w:r>
            <w:proofErr w:type="spellEnd"/>
            <w:r w:rsidRPr="00E3266F">
              <w:t xml:space="preserve"> de </w:t>
            </w:r>
            <w:proofErr w:type="spellStart"/>
            <w:r w:rsidRPr="00E3266F">
              <w:t>vegetatie</w:t>
            </w:r>
            <w:proofErr w:type="spellEnd"/>
            <w:r w:rsidRPr="00E3266F">
              <w:t xml:space="preserve">. </w:t>
            </w:r>
          </w:p>
          <w:p w:rsidR="00E3266F" w:rsidRPr="00E3266F" w:rsidRDefault="00E3266F" w:rsidP="005A7F23">
            <w:pPr>
              <w:pStyle w:val="NoSpacing"/>
            </w:pPr>
            <w:proofErr w:type="spellStart"/>
            <w:r w:rsidRPr="00E3266F">
              <w:t>Pentru</w:t>
            </w:r>
            <w:proofErr w:type="spellEnd"/>
            <w:r w:rsidRPr="00E3266F">
              <w:t xml:space="preserve"> o </w:t>
            </w:r>
            <w:proofErr w:type="spellStart"/>
            <w:r w:rsidRPr="00E3266F">
              <w:t>eficacitate</w:t>
            </w:r>
            <w:proofErr w:type="spellEnd"/>
            <w:r w:rsidRPr="00E3266F">
              <w:t xml:space="preserve"> maxima Ant Killer Granules </w:t>
            </w:r>
            <w:proofErr w:type="spellStart"/>
            <w:r w:rsidRPr="00E3266F">
              <w:t>va</w:t>
            </w:r>
            <w:proofErr w:type="spellEnd"/>
            <w:r w:rsidRPr="00E3266F">
              <w:t xml:space="preserve"> </w:t>
            </w:r>
            <w:proofErr w:type="spellStart"/>
            <w:r w:rsidRPr="00E3266F">
              <w:t>trebui</w:t>
            </w:r>
            <w:proofErr w:type="spellEnd"/>
            <w:r w:rsidRPr="00E3266F">
              <w:t xml:space="preserve"> </w:t>
            </w:r>
            <w:proofErr w:type="spellStart"/>
            <w:r w:rsidRPr="00E3266F">
              <w:t>plasat</w:t>
            </w:r>
            <w:proofErr w:type="spellEnd"/>
            <w:r w:rsidRPr="00E3266F">
              <w:t xml:space="preserve"> in </w:t>
            </w:r>
            <w:proofErr w:type="spellStart"/>
            <w:r w:rsidRPr="00E3266F">
              <w:t>crapaturi</w:t>
            </w:r>
            <w:proofErr w:type="spellEnd"/>
            <w:r w:rsidRPr="00E3266F">
              <w:t xml:space="preserve"> </w:t>
            </w:r>
            <w:proofErr w:type="spellStart"/>
            <w:r w:rsidRPr="00E3266F">
              <w:t>si</w:t>
            </w:r>
            <w:proofErr w:type="spellEnd"/>
            <w:r w:rsidRPr="00E3266F">
              <w:t>/</w:t>
            </w:r>
            <w:proofErr w:type="spellStart"/>
            <w:r w:rsidRPr="00E3266F">
              <w:t>sau</w:t>
            </w:r>
            <w:proofErr w:type="spellEnd"/>
            <w:r w:rsidRPr="00E3266F">
              <w:t xml:space="preserve"> in </w:t>
            </w:r>
            <w:proofErr w:type="spellStart"/>
            <w:r w:rsidRPr="00E3266F">
              <w:t>zonele</w:t>
            </w:r>
            <w:proofErr w:type="spellEnd"/>
            <w:r w:rsidRPr="00E3266F">
              <w:t xml:space="preserve"> in care </w:t>
            </w:r>
            <w:proofErr w:type="spellStart"/>
            <w:r w:rsidRPr="00E3266F">
              <w:t>activitatea</w:t>
            </w:r>
            <w:proofErr w:type="spellEnd"/>
            <w:r w:rsidRPr="00E3266F">
              <w:t xml:space="preserve"> </w:t>
            </w:r>
            <w:proofErr w:type="spellStart"/>
            <w:r w:rsidRPr="00E3266F">
              <w:t>furnicilor</w:t>
            </w:r>
            <w:proofErr w:type="spellEnd"/>
            <w:r w:rsidRPr="00E3266F">
              <w:t xml:space="preserve"> </w:t>
            </w:r>
            <w:proofErr w:type="spellStart"/>
            <w:r w:rsidRPr="00E3266F">
              <w:t>este</w:t>
            </w:r>
            <w:proofErr w:type="spellEnd"/>
            <w:r w:rsidRPr="00E3266F">
              <w:t xml:space="preserve"> </w:t>
            </w:r>
            <w:proofErr w:type="spellStart"/>
            <w:r w:rsidRPr="00E3266F">
              <w:t>evidenta</w:t>
            </w:r>
            <w:proofErr w:type="spellEnd"/>
            <w:r w:rsidRPr="00E3266F">
              <w:t xml:space="preserve">. </w:t>
            </w:r>
            <w:proofErr w:type="spellStart"/>
            <w:r w:rsidRPr="00E3266F">
              <w:t>Utilizati</w:t>
            </w:r>
            <w:proofErr w:type="spellEnd"/>
            <w:r w:rsidRPr="00E3266F">
              <w:t xml:space="preserve"> </w:t>
            </w:r>
            <w:proofErr w:type="spellStart"/>
            <w:r w:rsidRPr="00E3266F">
              <w:t>cca</w:t>
            </w:r>
            <w:proofErr w:type="spellEnd"/>
            <w:r w:rsidRPr="00E3266F">
              <w:t xml:space="preserve">. 8g </w:t>
            </w:r>
            <w:proofErr w:type="spellStart"/>
            <w:r w:rsidRPr="00E3266F">
              <w:t>pentru</w:t>
            </w:r>
            <w:proofErr w:type="spellEnd"/>
            <w:r w:rsidRPr="00E3266F">
              <w:t xml:space="preserve"> </w:t>
            </w:r>
            <w:proofErr w:type="spellStart"/>
            <w:r w:rsidRPr="00E3266F">
              <w:t>fiecare</w:t>
            </w:r>
            <w:proofErr w:type="spellEnd"/>
            <w:r w:rsidRPr="00E3266F">
              <w:t xml:space="preserve"> </w:t>
            </w:r>
            <w:proofErr w:type="spellStart"/>
            <w:r w:rsidRPr="00E3266F">
              <w:t>musuroi</w:t>
            </w:r>
            <w:proofErr w:type="spellEnd"/>
            <w:r w:rsidRPr="00E3266F">
              <w:t xml:space="preserve">. </w:t>
            </w:r>
            <w:proofErr w:type="spellStart"/>
            <w:r w:rsidRPr="00E3266F">
              <w:t>Daca</w:t>
            </w:r>
            <w:proofErr w:type="spellEnd"/>
            <w:r w:rsidRPr="00E3266F">
              <w:t xml:space="preserve"> </w:t>
            </w:r>
            <w:proofErr w:type="spellStart"/>
            <w:r w:rsidRPr="00E3266F">
              <w:t>puteti</w:t>
            </w:r>
            <w:proofErr w:type="spellEnd"/>
            <w:r w:rsidRPr="00E3266F">
              <w:t xml:space="preserve"> </w:t>
            </w:r>
            <w:proofErr w:type="spellStart"/>
            <w:r w:rsidRPr="00E3266F">
              <w:t>identifica</w:t>
            </w:r>
            <w:proofErr w:type="spellEnd"/>
            <w:r w:rsidRPr="00E3266F">
              <w:t xml:space="preserve"> </w:t>
            </w:r>
            <w:proofErr w:type="spellStart"/>
            <w:r w:rsidRPr="00E3266F">
              <w:t>mai</w:t>
            </w:r>
            <w:proofErr w:type="spellEnd"/>
            <w:r w:rsidRPr="00E3266F">
              <w:t xml:space="preserve"> </w:t>
            </w:r>
            <w:proofErr w:type="spellStart"/>
            <w:r w:rsidRPr="00E3266F">
              <w:t>multe</w:t>
            </w:r>
            <w:proofErr w:type="spellEnd"/>
            <w:r w:rsidRPr="00E3266F">
              <w:t xml:space="preserve"> </w:t>
            </w:r>
            <w:proofErr w:type="spellStart"/>
            <w:r w:rsidRPr="00E3266F">
              <w:t>intrari</w:t>
            </w:r>
            <w:proofErr w:type="spellEnd"/>
            <w:r w:rsidRPr="00E3266F">
              <w:t xml:space="preserve">, </w:t>
            </w:r>
            <w:proofErr w:type="spellStart"/>
            <w:r w:rsidRPr="00E3266F">
              <w:t>impartiti</w:t>
            </w:r>
            <w:proofErr w:type="spellEnd"/>
            <w:r w:rsidRPr="00E3266F">
              <w:t xml:space="preserve"> </w:t>
            </w:r>
            <w:proofErr w:type="spellStart"/>
            <w:r w:rsidRPr="00E3266F">
              <w:t>cantitatea</w:t>
            </w:r>
            <w:proofErr w:type="spellEnd"/>
            <w:r w:rsidRPr="00E3266F">
              <w:t xml:space="preserve"> in mod </w:t>
            </w:r>
            <w:proofErr w:type="spellStart"/>
            <w:r w:rsidRPr="00E3266F">
              <w:t>egal</w:t>
            </w:r>
            <w:proofErr w:type="spellEnd"/>
            <w:r w:rsidRPr="00E3266F">
              <w:t xml:space="preserve">. </w:t>
            </w:r>
          </w:p>
          <w:p w:rsidR="00E3266F" w:rsidRPr="00E3266F" w:rsidRDefault="00E3266F" w:rsidP="005A7F23">
            <w:pPr>
              <w:pStyle w:val="NoSpacing"/>
            </w:pPr>
            <w:proofErr w:type="spellStart"/>
            <w:r w:rsidRPr="00E3266F">
              <w:t>Plasati</w:t>
            </w:r>
            <w:proofErr w:type="spellEnd"/>
            <w:r w:rsidRPr="00E3266F">
              <w:t xml:space="preserve"> </w:t>
            </w:r>
            <w:proofErr w:type="spellStart"/>
            <w:r w:rsidRPr="00E3266F">
              <w:t>granulele</w:t>
            </w:r>
            <w:proofErr w:type="spellEnd"/>
            <w:r w:rsidRPr="00E3266F">
              <w:t xml:space="preserve">, </w:t>
            </w:r>
            <w:proofErr w:type="spellStart"/>
            <w:r w:rsidRPr="00E3266F">
              <w:t>preferabil</w:t>
            </w:r>
            <w:proofErr w:type="spellEnd"/>
            <w:r w:rsidRPr="00E3266F">
              <w:t xml:space="preserve">, in zone </w:t>
            </w:r>
            <w:proofErr w:type="spellStart"/>
            <w:r w:rsidRPr="00E3266F">
              <w:t>protejate</w:t>
            </w:r>
            <w:proofErr w:type="spellEnd"/>
            <w:r w:rsidRPr="00E3266F">
              <w:t xml:space="preserve"> de </w:t>
            </w:r>
            <w:proofErr w:type="spellStart"/>
            <w:r w:rsidRPr="00E3266F">
              <w:t>ploaie</w:t>
            </w:r>
            <w:proofErr w:type="spellEnd"/>
            <w:r w:rsidRPr="00E3266F">
              <w:t xml:space="preserve">. </w:t>
            </w:r>
            <w:proofErr w:type="spellStart"/>
            <w:r w:rsidRPr="00E3266F">
              <w:t>Daca</w:t>
            </w:r>
            <w:proofErr w:type="spellEnd"/>
            <w:r w:rsidRPr="00E3266F">
              <w:t xml:space="preserve"> </w:t>
            </w:r>
            <w:proofErr w:type="spellStart"/>
            <w:r w:rsidRPr="00E3266F">
              <w:t>totusi</w:t>
            </w:r>
            <w:proofErr w:type="spellEnd"/>
            <w:r w:rsidRPr="00E3266F">
              <w:t xml:space="preserve"> zona care </w:t>
            </w:r>
            <w:proofErr w:type="spellStart"/>
            <w:r w:rsidRPr="00E3266F">
              <w:t>impune</w:t>
            </w:r>
            <w:proofErr w:type="spellEnd"/>
            <w:r w:rsidRPr="00E3266F">
              <w:t xml:space="preserve"> </w:t>
            </w:r>
            <w:proofErr w:type="spellStart"/>
            <w:r w:rsidRPr="00E3266F">
              <w:t>tratamentul</w:t>
            </w:r>
            <w:proofErr w:type="spellEnd"/>
            <w:r w:rsidRPr="00E3266F">
              <w:t xml:space="preserve"> nu </w:t>
            </w:r>
            <w:proofErr w:type="spellStart"/>
            <w:r w:rsidRPr="00E3266F">
              <w:t>poate</w:t>
            </w:r>
            <w:proofErr w:type="spellEnd"/>
            <w:r w:rsidRPr="00E3266F">
              <w:t xml:space="preserve"> fi </w:t>
            </w:r>
            <w:proofErr w:type="spellStart"/>
            <w:r w:rsidRPr="00E3266F">
              <w:t>ferita</w:t>
            </w:r>
            <w:proofErr w:type="spellEnd"/>
            <w:r w:rsidRPr="00E3266F">
              <w:t xml:space="preserve"> de </w:t>
            </w:r>
            <w:proofErr w:type="spellStart"/>
            <w:r w:rsidRPr="00E3266F">
              <w:t>ploaie</w:t>
            </w:r>
            <w:proofErr w:type="spellEnd"/>
            <w:r w:rsidRPr="00E3266F">
              <w:t xml:space="preserve">, </w:t>
            </w:r>
            <w:proofErr w:type="spellStart"/>
            <w:r w:rsidRPr="00E3266F">
              <w:t>efectuati</w:t>
            </w:r>
            <w:proofErr w:type="spellEnd"/>
            <w:r w:rsidRPr="00E3266F">
              <w:t xml:space="preserve"> </w:t>
            </w:r>
            <w:proofErr w:type="spellStart"/>
            <w:r w:rsidRPr="00E3266F">
              <w:t>tratamentul</w:t>
            </w:r>
            <w:proofErr w:type="spellEnd"/>
            <w:r w:rsidRPr="00E3266F">
              <w:t xml:space="preserve"> cu minim 24 de ore </w:t>
            </w:r>
            <w:proofErr w:type="spellStart"/>
            <w:r w:rsidRPr="00E3266F">
              <w:t>inainte</w:t>
            </w:r>
            <w:proofErr w:type="spellEnd"/>
            <w:r w:rsidRPr="00E3266F">
              <w:t xml:space="preserve"> de </w:t>
            </w:r>
            <w:proofErr w:type="spellStart"/>
            <w:r w:rsidRPr="00E3266F">
              <w:t>prognozarea</w:t>
            </w:r>
            <w:proofErr w:type="spellEnd"/>
            <w:r w:rsidRPr="00E3266F">
              <w:t xml:space="preserve"> </w:t>
            </w:r>
            <w:proofErr w:type="spellStart"/>
            <w:r w:rsidRPr="00E3266F">
              <w:t>unei</w:t>
            </w:r>
            <w:proofErr w:type="spellEnd"/>
            <w:r w:rsidRPr="00E3266F">
              <w:t xml:space="preserve"> </w:t>
            </w:r>
            <w:proofErr w:type="spellStart"/>
            <w:r w:rsidRPr="00E3266F">
              <w:t>potentiale</w:t>
            </w:r>
            <w:proofErr w:type="spellEnd"/>
            <w:r w:rsidRPr="00E3266F">
              <w:t xml:space="preserve"> </w:t>
            </w:r>
            <w:proofErr w:type="spellStart"/>
            <w:r w:rsidRPr="00E3266F">
              <w:t>ploi</w:t>
            </w:r>
            <w:proofErr w:type="spellEnd"/>
            <w:r w:rsidRPr="00E3266F">
              <w:t xml:space="preserve">. </w:t>
            </w:r>
            <w:proofErr w:type="spellStart"/>
            <w:r w:rsidRPr="00E3266F">
              <w:t>Daca</w:t>
            </w:r>
            <w:proofErr w:type="spellEnd"/>
            <w:r w:rsidRPr="00E3266F">
              <w:t xml:space="preserve">, </w:t>
            </w:r>
            <w:proofErr w:type="spellStart"/>
            <w:r w:rsidRPr="00E3266F">
              <w:t>totusi</w:t>
            </w:r>
            <w:proofErr w:type="spellEnd"/>
            <w:r w:rsidRPr="00E3266F">
              <w:t xml:space="preserve">, </w:t>
            </w:r>
            <w:proofErr w:type="spellStart"/>
            <w:r w:rsidRPr="00E3266F">
              <w:t>ploua</w:t>
            </w:r>
            <w:proofErr w:type="spellEnd"/>
            <w:r w:rsidRPr="00E3266F">
              <w:t xml:space="preserve"> in </w:t>
            </w:r>
            <w:proofErr w:type="spellStart"/>
            <w:r w:rsidRPr="00E3266F">
              <w:t>mai</w:t>
            </w:r>
            <w:proofErr w:type="spellEnd"/>
            <w:r w:rsidRPr="00E3266F">
              <w:t xml:space="preserve"> </w:t>
            </w:r>
            <w:proofErr w:type="spellStart"/>
            <w:r w:rsidRPr="00E3266F">
              <w:t>putin</w:t>
            </w:r>
            <w:proofErr w:type="spellEnd"/>
            <w:r w:rsidRPr="00E3266F">
              <w:t xml:space="preserve"> de 24 de ore de la </w:t>
            </w:r>
            <w:proofErr w:type="spellStart"/>
            <w:r w:rsidRPr="00E3266F">
              <w:t>efectuarea</w:t>
            </w:r>
            <w:proofErr w:type="spellEnd"/>
            <w:r w:rsidRPr="00E3266F">
              <w:t xml:space="preserve"> </w:t>
            </w:r>
            <w:proofErr w:type="spellStart"/>
            <w:r w:rsidRPr="00E3266F">
              <w:t>tratamentului</w:t>
            </w:r>
            <w:proofErr w:type="spellEnd"/>
            <w:r w:rsidRPr="00E3266F">
              <w:t xml:space="preserve"> </w:t>
            </w:r>
            <w:proofErr w:type="spellStart"/>
            <w:r w:rsidRPr="00E3266F">
              <w:t>sau</w:t>
            </w:r>
            <w:proofErr w:type="spellEnd"/>
            <w:r w:rsidRPr="00E3266F">
              <w:t xml:space="preserve"> zona </w:t>
            </w:r>
            <w:proofErr w:type="spellStart"/>
            <w:r w:rsidRPr="00E3266F">
              <w:t>tratata</w:t>
            </w:r>
            <w:proofErr w:type="spellEnd"/>
            <w:r w:rsidRPr="00E3266F">
              <w:t xml:space="preserve"> </w:t>
            </w:r>
            <w:proofErr w:type="spellStart"/>
            <w:r w:rsidRPr="00E3266F">
              <w:t>este</w:t>
            </w:r>
            <w:proofErr w:type="spellEnd"/>
            <w:r w:rsidRPr="00E3266F">
              <w:t xml:space="preserve"> </w:t>
            </w:r>
            <w:proofErr w:type="spellStart"/>
            <w:r w:rsidRPr="00E3266F">
              <w:t>puternic</w:t>
            </w:r>
            <w:proofErr w:type="spellEnd"/>
            <w:r w:rsidRPr="00E3266F">
              <w:t xml:space="preserve"> </w:t>
            </w:r>
            <w:proofErr w:type="spellStart"/>
            <w:r w:rsidRPr="00E3266F">
              <w:t>umezita</w:t>
            </w:r>
            <w:proofErr w:type="spellEnd"/>
            <w:r w:rsidRPr="00E3266F">
              <w:t xml:space="preserve"> (</w:t>
            </w:r>
            <w:proofErr w:type="spellStart"/>
            <w:r w:rsidRPr="00E3266F">
              <w:t>roua</w:t>
            </w:r>
            <w:proofErr w:type="spellEnd"/>
            <w:r w:rsidRPr="00E3266F">
              <w:t xml:space="preserve">, </w:t>
            </w:r>
            <w:proofErr w:type="spellStart"/>
            <w:r w:rsidRPr="00E3266F">
              <w:t>etc</w:t>
            </w:r>
            <w:proofErr w:type="spellEnd"/>
            <w:r w:rsidRPr="00E3266F">
              <w:t xml:space="preserve">), </w:t>
            </w:r>
            <w:proofErr w:type="spellStart"/>
            <w:r w:rsidRPr="00E3266F">
              <w:t>refaceti</w:t>
            </w:r>
            <w:proofErr w:type="spellEnd"/>
            <w:r w:rsidRPr="00E3266F">
              <w:t xml:space="preserve"> </w:t>
            </w:r>
            <w:proofErr w:type="spellStart"/>
            <w:r w:rsidRPr="00E3266F">
              <w:t>tratamentul</w:t>
            </w:r>
            <w:proofErr w:type="spellEnd"/>
            <w:r w:rsidRPr="00E3266F">
              <w:t xml:space="preserve">. </w:t>
            </w:r>
            <w:proofErr w:type="spellStart"/>
            <w:r w:rsidRPr="00E3266F">
              <w:t>Daca</w:t>
            </w:r>
            <w:proofErr w:type="spellEnd"/>
            <w:r w:rsidRPr="00E3266F">
              <w:t xml:space="preserve"> </w:t>
            </w:r>
            <w:proofErr w:type="spellStart"/>
            <w:r w:rsidRPr="00E3266F">
              <w:t>musuroaiele</w:t>
            </w:r>
            <w:proofErr w:type="spellEnd"/>
            <w:r w:rsidRPr="00E3266F">
              <w:t xml:space="preserve"> </w:t>
            </w:r>
            <w:proofErr w:type="spellStart"/>
            <w:r w:rsidRPr="00E3266F">
              <w:t>sunt</w:t>
            </w:r>
            <w:proofErr w:type="spellEnd"/>
            <w:r w:rsidRPr="00E3266F">
              <w:t xml:space="preserve"> </w:t>
            </w:r>
            <w:proofErr w:type="spellStart"/>
            <w:r w:rsidRPr="00E3266F">
              <w:t>usor</w:t>
            </w:r>
            <w:proofErr w:type="spellEnd"/>
            <w:r w:rsidRPr="00E3266F">
              <w:t xml:space="preserve"> </w:t>
            </w:r>
            <w:proofErr w:type="spellStart"/>
            <w:r w:rsidRPr="00E3266F">
              <w:t>vizibile</w:t>
            </w:r>
            <w:proofErr w:type="spellEnd"/>
            <w:r w:rsidRPr="00E3266F">
              <w:t xml:space="preserve">, </w:t>
            </w:r>
            <w:proofErr w:type="spellStart"/>
            <w:r w:rsidRPr="00E3266F">
              <w:t>plasati</w:t>
            </w:r>
            <w:proofErr w:type="spellEnd"/>
            <w:r w:rsidRPr="00E3266F">
              <w:t xml:space="preserve"> </w:t>
            </w:r>
            <w:proofErr w:type="spellStart"/>
            <w:r w:rsidRPr="00E3266F">
              <w:t>granulele</w:t>
            </w:r>
            <w:proofErr w:type="spellEnd"/>
            <w:r w:rsidRPr="00E3266F">
              <w:t xml:space="preserve"> de </w:t>
            </w:r>
            <w:proofErr w:type="spellStart"/>
            <w:r w:rsidRPr="00E3266F">
              <w:t>produs</w:t>
            </w:r>
            <w:proofErr w:type="spellEnd"/>
            <w:r w:rsidRPr="00E3266F">
              <w:t xml:space="preserve"> exact in </w:t>
            </w:r>
            <w:proofErr w:type="spellStart"/>
            <w:r w:rsidRPr="00E3266F">
              <w:t>zonele</w:t>
            </w:r>
            <w:proofErr w:type="spellEnd"/>
            <w:r w:rsidRPr="00E3266F">
              <w:t xml:space="preserve"> </w:t>
            </w:r>
            <w:proofErr w:type="spellStart"/>
            <w:r w:rsidRPr="00E3266F">
              <w:t>lor</w:t>
            </w:r>
            <w:proofErr w:type="spellEnd"/>
            <w:r w:rsidRPr="00E3266F">
              <w:t xml:space="preserve"> de </w:t>
            </w:r>
            <w:proofErr w:type="spellStart"/>
            <w:r w:rsidRPr="00E3266F">
              <w:t>intrare</w:t>
            </w:r>
            <w:proofErr w:type="spellEnd"/>
            <w:r w:rsidRPr="00E3266F">
              <w:t xml:space="preserve">. </w:t>
            </w:r>
          </w:p>
          <w:p w:rsidR="00E3266F" w:rsidRDefault="00E3266F" w:rsidP="005A7F23">
            <w:pPr>
              <w:pStyle w:val="NoSpacing"/>
            </w:pPr>
            <w:proofErr w:type="spellStart"/>
            <w:r w:rsidRPr="00E3266F">
              <w:t>Plasati</w:t>
            </w:r>
            <w:proofErr w:type="spellEnd"/>
            <w:r w:rsidRPr="00E3266F">
              <w:t xml:space="preserve"> </w:t>
            </w:r>
            <w:proofErr w:type="spellStart"/>
            <w:r w:rsidRPr="00E3266F">
              <w:t>granulele</w:t>
            </w:r>
            <w:proofErr w:type="spellEnd"/>
            <w:r w:rsidRPr="00E3266F">
              <w:t xml:space="preserve"> in </w:t>
            </w:r>
            <w:proofErr w:type="spellStart"/>
            <w:r w:rsidRPr="00E3266F">
              <w:t>locuri</w:t>
            </w:r>
            <w:proofErr w:type="spellEnd"/>
            <w:r w:rsidRPr="00E3266F">
              <w:t xml:space="preserve"> </w:t>
            </w:r>
            <w:proofErr w:type="spellStart"/>
            <w:r w:rsidRPr="00E3266F">
              <w:t>greu</w:t>
            </w:r>
            <w:proofErr w:type="spellEnd"/>
            <w:r w:rsidRPr="00E3266F">
              <w:t xml:space="preserve"> </w:t>
            </w:r>
            <w:proofErr w:type="spellStart"/>
            <w:r w:rsidRPr="00E3266F">
              <w:t>accesibile</w:t>
            </w:r>
            <w:proofErr w:type="spellEnd"/>
            <w:r w:rsidRPr="00E3266F">
              <w:t xml:space="preserve"> </w:t>
            </w:r>
            <w:proofErr w:type="spellStart"/>
            <w:r w:rsidRPr="00E3266F">
              <w:t>pentru</w:t>
            </w:r>
            <w:proofErr w:type="spellEnd"/>
            <w:r w:rsidRPr="00E3266F">
              <w:t xml:space="preserve"> </w:t>
            </w:r>
            <w:proofErr w:type="spellStart"/>
            <w:r w:rsidRPr="00E3266F">
              <w:t>copii</w:t>
            </w:r>
            <w:proofErr w:type="spellEnd"/>
            <w:r w:rsidRPr="00E3266F">
              <w:t xml:space="preserve">, </w:t>
            </w:r>
            <w:proofErr w:type="spellStart"/>
            <w:r w:rsidRPr="00E3266F">
              <w:t>animale</w:t>
            </w:r>
            <w:proofErr w:type="spellEnd"/>
            <w:r w:rsidRPr="00E3266F">
              <w:t xml:space="preserve"> de casa </w:t>
            </w:r>
            <w:proofErr w:type="spellStart"/>
            <w:r w:rsidRPr="00E3266F">
              <w:t>si</w:t>
            </w:r>
            <w:proofErr w:type="spellEnd"/>
            <w:r w:rsidRPr="00E3266F">
              <w:t xml:space="preserve"> </w:t>
            </w:r>
            <w:proofErr w:type="spellStart"/>
            <w:r w:rsidRPr="00E3266F">
              <w:t>pasari</w:t>
            </w:r>
            <w:proofErr w:type="spellEnd"/>
            <w:r w:rsidRPr="00E3266F">
              <w:t>.</w:t>
            </w:r>
          </w:p>
          <w:p w:rsidR="00E3266F" w:rsidRPr="000E47CF" w:rsidRDefault="00E3266F" w:rsidP="005A7F23">
            <w:pPr>
              <w:pStyle w:val="NoSpacing"/>
              <w:rPr>
                <w:lang w:val="ro-RO"/>
              </w:rPr>
            </w:pPr>
            <w:r w:rsidRPr="00E3266F">
              <w:t xml:space="preserve">DOZA RECOMANDATA: 8 </w:t>
            </w:r>
            <w:proofErr w:type="spellStart"/>
            <w:r w:rsidRPr="00E3266F">
              <w:t>grame</w:t>
            </w:r>
            <w:proofErr w:type="spellEnd"/>
            <w:r w:rsidRPr="00E3266F">
              <w:t xml:space="preserve"> per </w:t>
            </w:r>
            <w:proofErr w:type="spellStart"/>
            <w:r w:rsidRPr="00E3266F">
              <w:t>musuroi</w:t>
            </w:r>
            <w:proofErr w:type="spellEnd"/>
            <w:r w:rsidRPr="00E3266F">
              <w:t xml:space="preserve"> (</w:t>
            </w:r>
            <w:proofErr w:type="spellStart"/>
            <w:r w:rsidRPr="00E3266F">
              <w:t>mp</w:t>
            </w:r>
            <w:proofErr w:type="spellEnd"/>
            <w:r w:rsidRPr="00E3266F">
              <w:t xml:space="preserve">), la </w:t>
            </w:r>
            <w:proofErr w:type="spellStart"/>
            <w:r w:rsidRPr="00E3266F">
              <w:t>fiecare</w:t>
            </w:r>
            <w:proofErr w:type="spellEnd"/>
            <w:r w:rsidRPr="00E3266F">
              <w:t xml:space="preserve"> </w:t>
            </w:r>
            <w:proofErr w:type="spellStart"/>
            <w:r w:rsidRPr="00E3266F">
              <w:t>tratament</w:t>
            </w:r>
            <w:proofErr w:type="spellEnd"/>
            <w:r w:rsidRPr="00E3266F">
              <w:t>.</w:t>
            </w:r>
          </w:p>
        </w:tc>
      </w:tr>
    </w:tbl>
    <w:p w:rsidR="00FD73ED" w:rsidRDefault="00FD73ED" w:rsidP="005A7F23">
      <w:pPr>
        <w:pStyle w:val="NoSpacing"/>
        <w:rPr>
          <w:b/>
          <w:color w:val="000000"/>
          <w:lang w:val="ro-RO"/>
        </w:rPr>
      </w:pPr>
    </w:p>
    <w:p w:rsidR="00B66405" w:rsidRPr="0003534F" w:rsidRDefault="00B66405" w:rsidP="005A7F23">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BF4FE6" w:rsidRPr="00BF4FE6" w:rsidRDefault="00BF4FE6" w:rsidP="005A7F23">
            <w:pPr>
              <w:pStyle w:val="NoSpacing"/>
            </w:pPr>
            <w:proofErr w:type="spellStart"/>
            <w:r w:rsidRPr="00BF4FE6">
              <w:rPr>
                <w:bCs/>
                <w:u w:val="single"/>
              </w:rPr>
              <w:t>Indicaţii</w:t>
            </w:r>
            <w:proofErr w:type="spellEnd"/>
            <w:r w:rsidRPr="00BF4FE6">
              <w:rPr>
                <w:bCs/>
                <w:u w:val="single"/>
              </w:rPr>
              <w:t xml:space="preserve"> </w:t>
            </w:r>
            <w:proofErr w:type="spellStart"/>
            <w:r w:rsidRPr="00BF4FE6">
              <w:rPr>
                <w:bCs/>
                <w:u w:val="single"/>
              </w:rPr>
              <w:t>generale</w:t>
            </w:r>
            <w:proofErr w:type="spellEnd"/>
            <w:r w:rsidRPr="00BF4FE6">
              <w:rPr>
                <w:bCs/>
              </w:rPr>
              <w:t xml:space="preserve">: </w:t>
            </w:r>
            <w:proofErr w:type="spellStart"/>
            <w:r w:rsidRPr="00BF4FE6">
              <w:t>Prin</w:t>
            </w:r>
            <w:proofErr w:type="spellEnd"/>
            <w:r w:rsidRPr="00BF4FE6">
              <w:t xml:space="preserve"> </w:t>
            </w:r>
            <w:proofErr w:type="spellStart"/>
            <w:r w:rsidRPr="00BF4FE6">
              <w:t>natura</w:t>
            </w:r>
            <w:proofErr w:type="spellEnd"/>
            <w:r w:rsidRPr="00BF4FE6">
              <w:t xml:space="preserve"> </w:t>
            </w:r>
            <w:proofErr w:type="spellStart"/>
            <w:r w:rsidRPr="00BF4FE6">
              <w:t>produsului</w:t>
            </w:r>
            <w:proofErr w:type="spellEnd"/>
            <w:r w:rsidRPr="00BF4FE6">
              <w:t xml:space="preserve"> - </w:t>
            </w:r>
            <w:proofErr w:type="spellStart"/>
            <w:r w:rsidRPr="00BF4FE6">
              <w:t>atunci</w:t>
            </w:r>
            <w:proofErr w:type="spellEnd"/>
            <w:r w:rsidRPr="00BF4FE6">
              <w:t xml:space="preserve"> </w:t>
            </w:r>
            <w:proofErr w:type="spellStart"/>
            <w:r w:rsidRPr="00BF4FE6">
              <w:t>când</w:t>
            </w:r>
            <w:proofErr w:type="spellEnd"/>
            <w:r w:rsidRPr="00BF4FE6">
              <w:t xml:space="preserve"> </w:t>
            </w:r>
            <w:proofErr w:type="spellStart"/>
            <w:r w:rsidRPr="00BF4FE6">
              <w:t>este</w:t>
            </w:r>
            <w:proofErr w:type="spellEnd"/>
            <w:r w:rsidRPr="00BF4FE6">
              <w:t xml:space="preserve"> </w:t>
            </w:r>
            <w:proofErr w:type="spellStart"/>
            <w:r w:rsidRPr="00BF4FE6">
              <w:t>păstrat</w:t>
            </w:r>
            <w:proofErr w:type="spellEnd"/>
            <w:r w:rsidRPr="00BF4FE6">
              <w:t xml:space="preserve"> </w:t>
            </w:r>
            <w:proofErr w:type="spellStart"/>
            <w:r w:rsidRPr="00BF4FE6">
              <w:t>în</w:t>
            </w:r>
            <w:proofErr w:type="spellEnd"/>
            <w:r w:rsidRPr="00BF4FE6">
              <w:t xml:space="preserve"> </w:t>
            </w:r>
            <w:proofErr w:type="spellStart"/>
            <w:r w:rsidRPr="00BF4FE6">
              <w:t>ambalajul</w:t>
            </w:r>
            <w:proofErr w:type="spellEnd"/>
            <w:r w:rsidRPr="00BF4FE6">
              <w:t xml:space="preserve"> original – </w:t>
            </w:r>
            <w:proofErr w:type="spellStart"/>
            <w:r w:rsidRPr="00BF4FE6">
              <w:t>scurgerile</w:t>
            </w:r>
            <w:proofErr w:type="spellEnd"/>
            <w:r w:rsidRPr="00BF4FE6">
              <w:t xml:space="preserve"> </w:t>
            </w:r>
            <w:proofErr w:type="spellStart"/>
            <w:r w:rsidRPr="00BF4FE6">
              <w:t>accidentale</w:t>
            </w:r>
            <w:proofErr w:type="spellEnd"/>
            <w:r w:rsidRPr="00BF4FE6">
              <w:t xml:space="preserve"> </w:t>
            </w:r>
            <w:proofErr w:type="spellStart"/>
            <w:r w:rsidRPr="00BF4FE6">
              <w:t>sunt</w:t>
            </w:r>
            <w:proofErr w:type="spellEnd"/>
            <w:r w:rsidRPr="00BF4FE6">
              <w:t xml:space="preserve"> </w:t>
            </w:r>
            <w:proofErr w:type="spellStart"/>
            <w:r w:rsidRPr="00BF4FE6">
              <w:t>puţin</w:t>
            </w:r>
            <w:proofErr w:type="spellEnd"/>
            <w:r w:rsidRPr="00BF4FE6">
              <w:t xml:space="preserve"> </w:t>
            </w:r>
            <w:proofErr w:type="spellStart"/>
            <w:r w:rsidRPr="00BF4FE6">
              <w:t>probabile</w:t>
            </w:r>
            <w:proofErr w:type="spellEnd"/>
            <w:r w:rsidRPr="00BF4FE6">
              <w:t xml:space="preserve">. </w:t>
            </w:r>
            <w:proofErr w:type="spellStart"/>
            <w:r w:rsidRPr="00BF4FE6">
              <w:t>Totuşi</w:t>
            </w:r>
            <w:proofErr w:type="spellEnd"/>
            <w:r w:rsidRPr="00BF4FE6">
              <w:t xml:space="preserve">, </w:t>
            </w:r>
            <w:proofErr w:type="spellStart"/>
            <w:r w:rsidRPr="00BF4FE6">
              <w:t>dacă</w:t>
            </w:r>
            <w:proofErr w:type="spellEnd"/>
            <w:r w:rsidRPr="00BF4FE6">
              <w:t xml:space="preserve"> se </w:t>
            </w:r>
            <w:proofErr w:type="spellStart"/>
            <w:r w:rsidRPr="00BF4FE6">
              <w:t>intampla</w:t>
            </w:r>
            <w:proofErr w:type="spellEnd"/>
            <w:r w:rsidRPr="00BF4FE6">
              <w:t xml:space="preserve">, se </w:t>
            </w:r>
            <w:proofErr w:type="spellStart"/>
            <w:r w:rsidRPr="00BF4FE6">
              <w:t>va</w:t>
            </w:r>
            <w:proofErr w:type="spellEnd"/>
            <w:r w:rsidRPr="00BF4FE6">
              <w:t xml:space="preserve"> </w:t>
            </w:r>
            <w:proofErr w:type="spellStart"/>
            <w:r w:rsidRPr="00BF4FE6">
              <w:t>ieşi</w:t>
            </w:r>
            <w:proofErr w:type="spellEnd"/>
            <w:r w:rsidRPr="00BF4FE6">
              <w:t xml:space="preserve"> din zona </w:t>
            </w:r>
            <w:proofErr w:type="spellStart"/>
            <w:r w:rsidRPr="00BF4FE6">
              <w:t>periculoasă</w:t>
            </w:r>
            <w:proofErr w:type="spellEnd"/>
            <w:r w:rsidRPr="00BF4FE6">
              <w:t xml:space="preserve">. </w:t>
            </w:r>
            <w:proofErr w:type="spellStart"/>
            <w:r w:rsidRPr="00BF4FE6">
              <w:t>Aşezaţi</w:t>
            </w:r>
            <w:proofErr w:type="spellEnd"/>
            <w:r w:rsidRPr="00BF4FE6">
              <w:t xml:space="preserve"> </w:t>
            </w:r>
            <w:proofErr w:type="spellStart"/>
            <w:r w:rsidRPr="00BF4FE6">
              <w:t>şi</w:t>
            </w:r>
            <w:proofErr w:type="spellEnd"/>
            <w:r w:rsidRPr="00BF4FE6">
              <w:t xml:space="preserve"> </w:t>
            </w:r>
            <w:proofErr w:type="spellStart"/>
            <w:r w:rsidRPr="00BF4FE6">
              <w:t>transportaţi</w:t>
            </w:r>
            <w:proofErr w:type="spellEnd"/>
            <w:r w:rsidRPr="00BF4FE6">
              <w:t xml:space="preserve"> </w:t>
            </w:r>
            <w:proofErr w:type="spellStart"/>
            <w:r w:rsidRPr="00BF4FE6">
              <w:t>victima</w:t>
            </w:r>
            <w:proofErr w:type="spellEnd"/>
            <w:r w:rsidRPr="00BF4FE6">
              <w:t xml:space="preserve"> </w:t>
            </w:r>
            <w:proofErr w:type="spellStart"/>
            <w:r w:rsidRPr="00BF4FE6">
              <w:t>într</w:t>
            </w:r>
            <w:proofErr w:type="spellEnd"/>
            <w:r w:rsidRPr="00BF4FE6">
              <w:t xml:space="preserve">-o </w:t>
            </w:r>
            <w:proofErr w:type="spellStart"/>
            <w:r w:rsidRPr="00BF4FE6">
              <w:t>poziţie</w:t>
            </w:r>
            <w:proofErr w:type="spellEnd"/>
            <w:r w:rsidRPr="00BF4FE6">
              <w:t xml:space="preserve"> </w:t>
            </w:r>
            <w:proofErr w:type="spellStart"/>
            <w:r w:rsidRPr="00BF4FE6">
              <w:t>laterală</w:t>
            </w:r>
            <w:proofErr w:type="spellEnd"/>
            <w:r w:rsidRPr="00BF4FE6">
              <w:t xml:space="preserve"> </w:t>
            </w:r>
            <w:proofErr w:type="spellStart"/>
            <w:r w:rsidRPr="00BF4FE6">
              <w:t>stabilă</w:t>
            </w:r>
            <w:proofErr w:type="spellEnd"/>
            <w:r w:rsidRPr="00BF4FE6">
              <w:t xml:space="preserve">. </w:t>
            </w:r>
            <w:proofErr w:type="spellStart"/>
            <w:r w:rsidRPr="00BF4FE6">
              <w:t>Scoateţi</w:t>
            </w:r>
            <w:proofErr w:type="spellEnd"/>
            <w:r w:rsidRPr="00BF4FE6">
              <w:t xml:space="preserve"> </w:t>
            </w:r>
            <w:proofErr w:type="spellStart"/>
            <w:r w:rsidRPr="00BF4FE6">
              <w:t>imediat</w:t>
            </w:r>
            <w:proofErr w:type="spellEnd"/>
            <w:r w:rsidRPr="00BF4FE6">
              <w:t xml:space="preserve"> </w:t>
            </w:r>
            <w:proofErr w:type="spellStart"/>
            <w:r w:rsidRPr="00BF4FE6">
              <w:t>hainele</w:t>
            </w:r>
            <w:proofErr w:type="spellEnd"/>
            <w:r w:rsidRPr="00BF4FE6">
              <w:t xml:space="preserve"> contaminate </w:t>
            </w:r>
            <w:proofErr w:type="spellStart"/>
            <w:r w:rsidRPr="00BF4FE6">
              <w:t>şi</w:t>
            </w:r>
            <w:proofErr w:type="spellEnd"/>
            <w:r w:rsidRPr="00BF4FE6">
              <w:t xml:space="preserve"> </w:t>
            </w:r>
            <w:proofErr w:type="spellStart"/>
            <w:r w:rsidRPr="00BF4FE6">
              <w:t>depozitaţi</w:t>
            </w:r>
            <w:proofErr w:type="spellEnd"/>
            <w:r w:rsidRPr="00BF4FE6">
              <w:t xml:space="preserve">-le </w:t>
            </w:r>
            <w:proofErr w:type="spellStart"/>
            <w:r w:rsidRPr="00BF4FE6">
              <w:t>în</w:t>
            </w:r>
            <w:proofErr w:type="spellEnd"/>
            <w:r w:rsidRPr="00BF4FE6">
              <w:t xml:space="preserve"> </w:t>
            </w:r>
            <w:proofErr w:type="spellStart"/>
            <w:r w:rsidRPr="00BF4FE6">
              <w:t>siguranţă</w:t>
            </w:r>
            <w:proofErr w:type="spellEnd"/>
            <w:r w:rsidRPr="00BF4FE6">
              <w:t>.</w:t>
            </w:r>
          </w:p>
          <w:p w:rsidR="00BF4FE6" w:rsidRPr="00BF4FE6" w:rsidRDefault="00BF4FE6" w:rsidP="005A7F23">
            <w:pPr>
              <w:pStyle w:val="NoSpacing"/>
            </w:pPr>
            <w:proofErr w:type="spellStart"/>
            <w:r w:rsidRPr="00BF4FE6">
              <w:rPr>
                <w:u w:val="single"/>
              </w:rPr>
              <w:t>Contactul</w:t>
            </w:r>
            <w:proofErr w:type="spellEnd"/>
            <w:r w:rsidRPr="00BF4FE6">
              <w:rPr>
                <w:u w:val="single"/>
              </w:rPr>
              <w:t xml:space="preserve"> cu </w:t>
            </w:r>
            <w:proofErr w:type="spellStart"/>
            <w:r w:rsidRPr="00BF4FE6">
              <w:rPr>
                <w:u w:val="single"/>
              </w:rPr>
              <w:t>pielea</w:t>
            </w:r>
            <w:proofErr w:type="spellEnd"/>
            <w:r w:rsidRPr="00BF4FE6">
              <w:t xml:space="preserve">: Se </w:t>
            </w:r>
            <w:proofErr w:type="spellStart"/>
            <w:r w:rsidRPr="00BF4FE6">
              <w:t>va</w:t>
            </w:r>
            <w:proofErr w:type="spellEnd"/>
            <w:r w:rsidRPr="00BF4FE6">
              <w:t xml:space="preserve"> </w:t>
            </w:r>
            <w:proofErr w:type="spellStart"/>
            <w:r w:rsidRPr="00BF4FE6">
              <w:t>spăla</w:t>
            </w:r>
            <w:proofErr w:type="spellEnd"/>
            <w:r w:rsidRPr="00BF4FE6">
              <w:t xml:space="preserve"> </w:t>
            </w:r>
            <w:proofErr w:type="spellStart"/>
            <w:r w:rsidRPr="00BF4FE6">
              <w:t>imediat</w:t>
            </w:r>
            <w:proofErr w:type="spellEnd"/>
            <w:r w:rsidRPr="00BF4FE6">
              <w:t xml:space="preserve"> cu </w:t>
            </w:r>
            <w:proofErr w:type="spellStart"/>
            <w:r w:rsidRPr="00BF4FE6">
              <w:t>apă</w:t>
            </w:r>
            <w:proofErr w:type="spellEnd"/>
            <w:r w:rsidRPr="00BF4FE6">
              <w:t xml:space="preserve"> </w:t>
            </w:r>
            <w:proofErr w:type="spellStart"/>
            <w:r w:rsidRPr="00BF4FE6">
              <w:t>şi</w:t>
            </w:r>
            <w:proofErr w:type="spellEnd"/>
            <w:r w:rsidRPr="00BF4FE6">
              <w:t xml:space="preserve"> </w:t>
            </w:r>
            <w:proofErr w:type="spellStart"/>
            <w:r w:rsidRPr="00BF4FE6">
              <w:t>săpun</w:t>
            </w:r>
            <w:proofErr w:type="spellEnd"/>
            <w:r w:rsidRPr="00BF4FE6">
              <w:t xml:space="preserve">. </w:t>
            </w:r>
            <w:proofErr w:type="spellStart"/>
            <w:r w:rsidRPr="00BF4FE6">
              <w:t>Dacă</w:t>
            </w:r>
            <w:proofErr w:type="spellEnd"/>
            <w:r w:rsidRPr="00BF4FE6">
              <w:t xml:space="preserve"> </w:t>
            </w:r>
            <w:proofErr w:type="spellStart"/>
            <w:r w:rsidRPr="00BF4FE6">
              <w:t>simptomele</w:t>
            </w:r>
            <w:proofErr w:type="spellEnd"/>
            <w:r w:rsidRPr="00BF4FE6">
              <w:t xml:space="preserve"> </w:t>
            </w:r>
            <w:proofErr w:type="spellStart"/>
            <w:r w:rsidRPr="00BF4FE6">
              <w:t>persistă</w:t>
            </w:r>
            <w:proofErr w:type="spellEnd"/>
            <w:r w:rsidRPr="00BF4FE6">
              <w:t xml:space="preserve"> se </w:t>
            </w:r>
            <w:proofErr w:type="spellStart"/>
            <w:r w:rsidRPr="00BF4FE6">
              <w:t>va</w:t>
            </w:r>
            <w:proofErr w:type="spellEnd"/>
          </w:p>
          <w:p w:rsidR="00BF4FE6" w:rsidRPr="00BF4FE6" w:rsidRDefault="00BF4FE6" w:rsidP="005A7F23">
            <w:pPr>
              <w:pStyle w:val="NoSpacing"/>
            </w:pPr>
            <w:proofErr w:type="spellStart"/>
            <w:proofErr w:type="gramStart"/>
            <w:r w:rsidRPr="00BF4FE6">
              <w:t>chema</w:t>
            </w:r>
            <w:proofErr w:type="spellEnd"/>
            <w:proofErr w:type="gramEnd"/>
            <w:r w:rsidRPr="00BF4FE6">
              <w:t xml:space="preserve"> un medic.</w:t>
            </w:r>
          </w:p>
          <w:p w:rsidR="00BF4FE6" w:rsidRPr="00BF4FE6" w:rsidRDefault="00BF4FE6" w:rsidP="005A7F23">
            <w:pPr>
              <w:pStyle w:val="NoSpacing"/>
            </w:pPr>
            <w:proofErr w:type="spellStart"/>
            <w:r w:rsidRPr="00BF4FE6">
              <w:rPr>
                <w:u w:val="single"/>
              </w:rPr>
              <w:t>Contactul</w:t>
            </w:r>
            <w:proofErr w:type="spellEnd"/>
            <w:r w:rsidRPr="00BF4FE6">
              <w:rPr>
                <w:u w:val="single"/>
              </w:rPr>
              <w:t xml:space="preserve"> cu </w:t>
            </w:r>
            <w:proofErr w:type="spellStart"/>
            <w:r w:rsidRPr="00BF4FE6">
              <w:rPr>
                <w:u w:val="single"/>
              </w:rPr>
              <w:t>ochii</w:t>
            </w:r>
            <w:proofErr w:type="spellEnd"/>
            <w:r w:rsidRPr="00BF4FE6">
              <w:t xml:space="preserve">: Se </w:t>
            </w:r>
            <w:proofErr w:type="spellStart"/>
            <w:r w:rsidRPr="00BF4FE6">
              <w:t>va</w:t>
            </w:r>
            <w:proofErr w:type="spellEnd"/>
            <w:r w:rsidRPr="00BF4FE6">
              <w:t xml:space="preserve"> </w:t>
            </w:r>
            <w:proofErr w:type="spellStart"/>
            <w:r w:rsidRPr="00BF4FE6">
              <w:t>clăti</w:t>
            </w:r>
            <w:proofErr w:type="spellEnd"/>
            <w:r w:rsidRPr="00BF4FE6">
              <w:t xml:space="preserve"> </w:t>
            </w:r>
            <w:proofErr w:type="spellStart"/>
            <w:r w:rsidRPr="00BF4FE6">
              <w:t>imediat</w:t>
            </w:r>
            <w:proofErr w:type="spellEnd"/>
            <w:r w:rsidRPr="00BF4FE6">
              <w:t xml:space="preserve"> </w:t>
            </w:r>
            <w:proofErr w:type="spellStart"/>
            <w:r w:rsidRPr="00BF4FE6">
              <w:t>şi</w:t>
            </w:r>
            <w:proofErr w:type="spellEnd"/>
            <w:r w:rsidRPr="00BF4FE6">
              <w:t xml:space="preserve"> din </w:t>
            </w:r>
            <w:proofErr w:type="spellStart"/>
            <w:r w:rsidRPr="00BF4FE6">
              <w:t>abundenţă</w:t>
            </w:r>
            <w:proofErr w:type="spellEnd"/>
            <w:r w:rsidRPr="00BF4FE6">
              <w:t xml:space="preserve"> cu </w:t>
            </w:r>
            <w:proofErr w:type="spellStart"/>
            <w:r w:rsidRPr="00BF4FE6">
              <w:t>apă</w:t>
            </w:r>
            <w:proofErr w:type="spellEnd"/>
            <w:r w:rsidRPr="00BF4FE6">
              <w:t xml:space="preserve">, </w:t>
            </w:r>
            <w:proofErr w:type="spellStart"/>
            <w:r w:rsidRPr="00BF4FE6">
              <w:t>inclusiv</w:t>
            </w:r>
            <w:proofErr w:type="spellEnd"/>
            <w:r w:rsidRPr="00BF4FE6">
              <w:t xml:space="preserve"> sub </w:t>
            </w:r>
            <w:proofErr w:type="spellStart"/>
            <w:r w:rsidRPr="00BF4FE6">
              <w:t>pleoape</w:t>
            </w:r>
            <w:proofErr w:type="spellEnd"/>
            <w:r w:rsidRPr="00BF4FE6">
              <w:t xml:space="preserve">, </w:t>
            </w:r>
            <w:proofErr w:type="spellStart"/>
            <w:r w:rsidRPr="00BF4FE6">
              <w:t>timp</w:t>
            </w:r>
            <w:proofErr w:type="spellEnd"/>
          </w:p>
          <w:p w:rsidR="00BF4FE6" w:rsidRPr="00BF4FE6" w:rsidRDefault="00BF4FE6" w:rsidP="005A7F23">
            <w:pPr>
              <w:pStyle w:val="NoSpacing"/>
            </w:pPr>
            <w:proofErr w:type="gramStart"/>
            <w:r w:rsidRPr="00BF4FE6">
              <w:t>de</w:t>
            </w:r>
            <w:proofErr w:type="gramEnd"/>
            <w:r w:rsidRPr="00BF4FE6">
              <w:t xml:space="preserve"> </w:t>
            </w:r>
            <w:proofErr w:type="spellStart"/>
            <w:r w:rsidRPr="00BF4FE6">
              <w:t>cel</w:t>
            </w:r>
            <w:proofErr w:type="spellEnd"/>
            <w:r w:rsidRPr="00BF4FE6">
              <w:t xml:space="preserve"> </w:t>
            </w:r>
            <w:proofErr w:type="spellStart"/>
            <w:r w:rsidRPr="00BF4FE6">
              <w:t>puţin</w:t>
            </w:r>
            <w:proofErr w:type="spellEnd"/>
            <w:r w:rsidRPr="00BF4FE6">
              <w:t xml:space="preserve"> 15 minute. </w:t>
            </w:r>
            <w:proofErr w:type="spellStart"/>
            <w:r w:rsidRPr="00BF4FE6">
              <w:t>Scoateţi</w:t>
            </w:r>
            <w:proofErr w:type="spellEnd"/>
            <w:r w:rsidRPr="00BF4FE6">
              <w:t xml:space="preserve"> </w:t>
            </w:r>
            <w:proofErr w:type="spellStart"/>
            <w:r w:rsidRPr="00BF4FE6">
              <w:t>lentilele</w:t>
            </w:r>
            <w:proofErr w:type="spellEnd"/>
            <w:r w:rsidRPr="00BF4FE6">
              <w:t xml:space="preserve"> de contact, </w:t>
            </w:r>
            <w:proofErr w:type="spellStart"/>
            <w:r w:rsidRPr="00BF4FE6">
              <w:t>dacă</w:t>
            </w:r>
            <w:proofErr w:type="spellEnd"/>
            <w:r w:rsidRPr="00BF4FE6">
              <w:t xml:space="preserve"> </w:t>
            </w:r>
            <w:proofErr w:type="spellStart"/>
            <w:r w:rsidRPr="00BF4FE6">
              <w:t>există</w:t>
            </w:r>
            <w:proofErr w:type="spellEnd"/>
            <w:r w:rsidRPr="00BF4FE6">
              <w:t xml:space="preserve">, </w:t>
            </w:r>
            <w:proofErr w:type="spellStart"/>
            <w:proofErr w:type="gramStart"/>
            <w:r w:rsidRPr="00BF4FE6">
              <w:t>după</w:t>
            </w:r>
            <w:proofErr w:type="spellEnd"/>
            <w:r w:rsidRPr="00BF4FE6">
              <w:t xml:space="preserve">  </w:t>
            </w:r>
            <w:proofErr w:type="spellStart"/>
            <w:r w:rsidRPr="00BF4FE6">
              <w:t>primele</w:t>
            </w:r>
            <w:proofErr w:type="spellEnd"/>
            <w:proofErr w:type="gramEnd"/>
            <w:r w:rsidRPr="00BF4FE6">
              <w:t xml:space="preserve"> 5 minute </w:t>
            </w:r>
            <w:proofErr w:type="spellStart"/>
            <w:r w:rsidRPr="00BF4FE6">
              <w:t>şi</w:t>
            </w:r>
            <w:proofErr w:type="spellEnd"/>
            <w:r w:rsidRPr="00BF4FE6">
              <w:t xml:space="preserve"> </w:t>
            </w:r>
            <w:proofErr w:type="spellStart"/>
            <w:r w:rsidRPr="00BF4FE6">
              <w:t>continuaţi</w:t>
            </w:r>
            <w:proofErr w:type="spellEnd"/>
            <w:r w:rsidRPr="00BF4FE6">
              <w:t xml:space="preserve"> </w:t>
            </w:r>
            <w:proofErr w:type="spellStart"/>
            <w:r w:rsidRPr="00BF4FE6">
              <w:t>sa</w:t>
            </w:r>
            <w:proofErr w:type="spellEnd"/>
            <w:r w:rsidRPr="00BF4FE6">
              <w:t xml:space="preserve"> </w:t>
            </w:r>
            <w:proofErr w:type="spellStart"/>
            <w:r w:rsidRPr="00BF4FE6">
              <w:t>clătiţi</w:t>
            </w:r>
            <w:proofErr w:type="spellEnd"/>
            <w:r w:rsidRPr="00BF4FE6">
              <w:t xml:space="preserve"> cu </w:t>
            </w:r>
            <w:proofErr w:type="spellStart"/>
            <w:r w:rsidRPr="00BF4FE6">
              <w:t>apă</w:t>
            </w:r>
            <w:proofErr w:type="spellEnd"/>
            <w:r w:rsidRPr="00BF4FE6">
              <w:t xml:space="preserve">. Se </w:t>
            </w:r>
            <w:proofErr w:type="spellStart"/>
            <w:r w:rsidRPr="00BF4FE6">
              <w:t>va</w:t>
            </w:r>
            <w:proofErr w:type="spellEnd"/>
            <w:r w:rsidRPr="00BF4FE6">
              <w:t xml:space="preserve"> </w:t>
            </w:r>
            <w:proofErr w:type="spellStart"/>
            <w:r w:rsidRPr="00BF4FE6">
              <w:t>acorda</w:t>
            </w:r>
            <w:proofErr w:type="spellEnd"/>
            <w:r w:rsidRPr="00BF4FE6">
              <w:t xml:space="preserve"> </w:t>
            </w:r>
            <w:proofErr w:type="spellStart"/>
            <w:r w:rsidRPr="00BF4FE6">
              <w:t>asistenţă</w:t>
            </w:r>
            <w:proofErr w:type="spellEnd"/>
            <w:r w:rsidRPr="00BF4FE6">
              <w:t xml:space="preserve"> </w:t>
            </w:r>
            <w:proofErr w:type="spellStart"/>
            <w:r w:rsidRPr="00BF4FE6">
              <w:t>medicală</w:t>
            </w:r>
            <w:proofErr w:type="spellEnd"/>
            <w:r w:rsidRPr="00BF4FE6">
              <w:t xml:space="preserve"> </w:t>
            </w:r>
            <w:proofErr w:type="spellStart"/>
            <w:r w:rsidRPr="00BF4FE6">
              <w:t>dacă</w:t>
            </w:r>
            <w:proofErr w:type="spellEnd"/>
            <w:r w:rsidRPr="00BF4FE6">
              <w:t xml:space="preserve"> </w:t>
            </w:r>
            <w:proofErr w:type="spellStart"/>
            <w:r w:rsidRPr="00BF4FE6">
              <w:t>iritaţia</w:t>
            </w:r>
            <w:proofErr w:type="spellEnd"/>
            <w:r w:rsidRPr="00BF4FE6">
              <w:t xml:space="preserve"> </w:t>
            </w:r>
            <w:proofErr w:type="spellStart"/>
            <w:r w:rsidRPr="00BF4FE6">
              <w:t>creşte</w:t>
            </w:r>
            <w:proofErr w:type="spellEnd"/>
            <w:r w:rsidRPr="00BF4FE6">
              <w:t xml:space="preserve"> </w:t>
            </w:r>
            <w:proofErr w:type="spellStart"/>
            <w:r w:rsidRPr="00BF4FE6">
              <w:t>şi</w:t>
            </w:r>
            <w:proofErr w:type="spellEnd"/>
            <w:r w:rsidRPr="00BF4FE6">
              <w:t xml:space="preserve"> </w:t>
            </w:r>
            <w:proofErr w:type="spellStart"/>
            <w:r w:rsidRPr="00BF4FE6">
              <w:t>persistă</w:t>
            </w:r>
            <w:proofErr w:type="spellEnd"/>
            <w:r w:rsidRPr="00BF4FE6">
              <w:t>.</w:t>
            </w:r>
          </w:p>
          <w:p w:rsidR="00BF4FE6" w:rsidRPr="00BF4FE6" w:rsidRDefault="00BF4FE6" w:rsidP="005A7F23">
            <w:pPr>
              <w:pStyle w:val="NoSpacing"/>
            </w:pPr>
            <w:proofErr w:type="spellStart"/>
            <w:r w:rsidRPr="00BF4FE6">
              <w:rPr>
                <w:u w:val="single"/>
              </w:rPr>
              <w:lastRenderedPageBreak/>
              <w:t>Ingerare</w:t>
            </w:r>
            <w:proofErr w:type="spellEnd"/>
            <w:r w:rsidRPr="00BF4FE6">
              <w:rPr>
                <w:u w:val="single"/>
              </w:rPr>
              <w:t>:</w:t>
            </w:r>
            <w:r w:rsidRPr="00BF4FE6">
              <w:t xml:space="preserve"> Se </w:t>
            </w:r>
            <w:proofErr w:type="spellStart"/>
            <w:r w:rsidRPr="00BF4FE6">
              <w:t>va</w:t>
            </w:r>
            <w:proofErr w:type="spellEnd"/>
            <w:r w:rsidRPr="00BF4FE6">
              <w:t xml:space="preserve"> </w:t>
            </w:r>
            <w:proofErr w:type="spellStart"/>
            <w:r w:rsidRPr="00BF4FE6">
              <w:t>clăti</w:t>
            </w:r>
            <w:proofErr w:type="spellEnd"/>
            <w:r w:rsidRPr="00BF4FE6">
              <w:t xml:space="preserve"> </w:t>
            </w:r>
            <w:proofErr w:type="spellStart"/>
            <w:r w:rsidRPr="00BF4FE6">
              <w:t>gura</w:t>
            </w:r>
            <w:proofErr w:type="spellEnd"/>
            <w:r w:rsidRPr="00BF4FE6">
              <w:t xml:space="preserve">. NU se </w:t>
            </w:r>
            <w:proofErr w:type="spellStart"/>
            <w:r w:rsidRPr="00BF4FE6">
              <w:t>va</w:t>
            </w:r>
            <w:proofErr w:type="spellEnd"/>
            <w:r w:rsidRPr="00BF4FE6">
              <w:t xml:space="preserve"> </w:t>
            </w:r>
            <w:proofErr w:type="gramStart"/>
            <w:r w:rsidRPr="00BF4FE6">
              <w:t>induce</w:t>
            </w:r>
            <w:proofErr w:type="gramEnd"/>
            <w:r w:rsidRPr="00BF4FE6">
              <w:t xml:space="preserve"> stare de </w:t>
            </w:r>
            <w:proofErr w:type="spellStart"/>
            <w:r w:rsidRPr="00BF4FE6">
              <w:t>vomă</w:t>
            </w:r>
            <w:proofErr w:type="spellEnd"/>
            <w:r w:rsidRPr="00BF4FE6">
              <w:t xml:space="preserve">. Se </w:t>
            </w:r>
            <w:proofErr w:type="spellStart"/>
            <w:r w:rsidRPr="00BF4FE6">
              <w:t>va</w:t>
            </w:r>
            <w:proofErr w:type="spellEnd"/>
            <w:r w:rsidRPr="00BF4FE6">
              <w:t xml:space="preserve"> </w:t>
            </w:r>
            <w:proofErr w:type="spellStart"/>
            <w:r w:rsidRPr="00BF4FE6">
              <w:t>anunţa</w:t>
            </w:r>
            <w:proofErr w:type="spellEnd"/>
            <w:r w:rsidRPr="00BF4FE6">
              <w:t xml:space="preserve"> </w:t>
            </w:r>
            <w:proofErr w:type="spellStart"/>
            <w:r w:rsidRPr="00BF4FE6">
              <w:t>imediat</w:t>
            </w:r>
            <w:proofErr w:type="spellEnd"/>
            <w:r w:rsidRPr="00BF4FE6">
              <w:t xml:space="preserve"> un medic </w:t>
            </w:r>
            <w:proofErr w:type="spellStart"/>
            <w:r w:rsidRPr="00BF4FE6">
              <w:t>sau</w:t>
            </w:r>
            <w:proofErr w:type="spellEnd"/>
            <w:r w:rsidRPr="00BF4FE6">
              <w:t xml:space="preserve"> </w:t>
            </w:r>
            <w:proofErr w:type="spellStart"/>
            <w:r w:rsidRPr="00BF4FE6">
              <w:t>spitalul</w:t>
            </w:r>
            <w:proofErr w:type="spellEnd"/>
            <w:r w:rsidRPr="00BF4FE6">
              <w:t xml:space="preserve"> de </w:t>
            </w:r>
            <w:proofErr w:type="spellStart"/>
            <w:r w:rsidRPr="00BF4FE6">
              <w:t>urgenţă</w:t>
            </w:r>
            <w:proofErr w:type="spellEnd"/>
            <w:r w:rsidRPr="00BF4FE6">
              <w:t>.</w:t>
            </w:r>
          </w:p>
          <w:p w:rsidR="00BF4FE6" w:rsidRPr="00BF4FE6" w:rsidRDefault="00BF4FE6" w:rsidP="005A7F23">
            <w:pPr>
              <w:pStyle w:val="NoSpacing"/>
            </w:pPr>
            <w:proofErr w:type="spellStart"/>
            <w:r w:rsidRPr="00BF4FE6">
              <w:rPr>
                <w:bCs/>
                <w:u w:val="single"/>
              </w:rPr>
              <w:t>Tratament</w:t>
            </w:r>
            <w:proofErr w:type="spellEnd"/>
            <w:r w:rsidRPr="00BF4FE6">
              <w:rPr>
                <w:b/>
                <w:bCs/>
                <w:u w:val="single"/>
              </w:rPr>
              <w:t>:</w:t>
            </w:r>
            <w:r w:rsidRPr="00BF4FE6">
              <w:rPr>
                <w:b/>
                <w:bCs/>
              </w:rPr>
              <w:t xml:space="preserve">  </w:t>
            </w:r>
            <w:r w:rsidRPr="00BF4FE6">
              <w:t xml:space="preserve">Se </w:t>
            </w:r>
            <w:proofErr w:type="spellStart"/>
            <w:r w:rsidRPr="00BF4FE6">
              <w:t>va</w:t>
            </w:r>
            <w:proofErr w:type="spellEnd"/>
            <w:r w:rsidRPr="00BF4FE6">
              <w:t xml:space="preserve"> </w:t>
            </w:r>
            <w:proofErr w:type="spellStart"/>
            <w:r w:rsidRPr="00BF4FE6">
              <w:t>trata</w:t>
            </w:r>
            <w:proofErr w:type="spellEnd"/>
            <w:r w:rsidRPr="00BF4FE6">
              <w:t xml:space="preserve"> </w:t>
            </w:r>
            <w:proofErr w:type="spellStart"/>
            <w:r w:rsidRPr="00BF4FE6">
              <w:t>simptomatic</w:t>
            </w:r>
            <w:proofErr w:type="spellEnd"/>
            <w:r w:rsidRPr="00BF4FE6">
              <w:t xml:space="preserve">. </w:t>
            </w:r>
            <w:proofErr w:type="spellStart"/>
            <w:r w:rsidRPr="00BF4FE6">
              <w:t>Monitorizaţi</w:t>
            </w:r>
            <w:proofErr w:type="spellEnd"/>
            <w:r w:rsidRPr="00BF4FE6">
              <w:t xml:space="preserve"> </w:t>
            </w:r>
            <w:proofErr w:type="spellStart"/>
            <w:r w:rsidRPr="00BF4FE6">
              <w:t>funcţia</w:t>
            </w:r>
            <w:proofErr w:type="spellEnd"/>
            <w:r w:rsidRPr="00BF4FE6">
              <w:t xml:space="preserve"> </w:t>
            </w:r>
            <w:proofErr w:type="spellStart"/>
            <w:r w:rsidRPr="00BF4FE6">
              <w:t>aparatului</w:t>
            </w:r>
            <w:proofErr w:type="spellEnd"/>
            <w:r w:rsidRPr="00BF4FE6">
              <w:t xml:space="preserve"> respirator </w:t>
            </w:r>
            <w:proofErr w:type="spellStart"/>
            <w:r w:rsidRPr="00BF4FE6">
              <w:t>şi</w:t>
            </w:r>
            <w:proofErr w:type="spellEnd"/>
            <w:r w:rsidRPr="00BF4FE6">
              <w:t xml:space="preserve"> </w:t>
            </w:r>
            <w:proofErr w:type="spellStart"/>
            <w:r w:rsidRPr="00BF4FE6">
              <w:t>parametrii</w:t>
            </w:r>
            <w:proofErr w:type="spellEnd"/>
          </w:p>
          <w:p w:rsidR="00BF4FE6" w:rsidRPr="00BF4FE6" w:rsidRDefault="00BF4FE6" w:rsidP="005A7F23">
            <w:pPr>
              <w:pStyle w:val="NoSpacing"/>
            </w:pPr>
            <w:proofErr w:type="spellStart"/>
            <w:proofErr w:type="gramStart"/>
            <w:r w:rsidRPr="00BF4FE6">
              <w:t>cardiovasculari</w:t>
            </w:r>
            <w:proofErr w:type="spellEnd"/>
            <w:proofErr w:type="gramEnd"/>
            <w:r w:rsidRPr="00BF4FE6">
              <w:t xml:space="preserve">. In </w:t>
            </w:r>
            <w:proofErr w:type="spellStart"/>
            <w:r w:rsidRPr="00BF4FE6">
              <w:t>cazul</w:t>
            </w:r>
            <w:proofErr w:type="spellEnd"/>
            <w:r w:rsidRPr="00BF4FE6">
              <w:t xml:space="preserve"> </w:t>
            </w:r>
            <w:proofErr w:type="spellStart"/>
            <w:r w:rsidRPr="00BF4FE6">
              <w:t>ingestiei</w:t>
            </w:r>
            <w:proofErr w:type="spellEnd"/>
            <w:r w:rsidRPr="00BF4FE6">
              <w:t xml:space="preserve"> </w:t>
            </w:r>
            <w:proofErr w:type="spellStart"/>
            <w:r w:rsidRPr="00BF4FE6">
              <w:t>unei</w:t>
            </w:r>
            <w:proofErr w:type="spellEnd"/>
            <w:r w:rsidRPr="00BF4FE6">
              <w:t xml:space="preserve"> </w:t>
            </w:r>
            <w:proofErr w:type="spellStart"/>
            <w:r w:rsidRPr="00BF4FE6">
              <w:t>cantitati</w:t>
            </w:r>
            <w:proofErr w:type="spellEnd"/>
            <w:r w:rsidRPr="00BF4FE6">
              <w:t xml:space="preserve"> </w:t>
            </w:r>
            <w:proofErr w:type="spellStart"/>
            <w:r w:rsidRPr="00BF4FE6">
              <w:t>importante</w:t>
            </w:r>
            <w:proofErr w:type="spellEnd"/>
            <w:r w:rsidRPr="00BF4FE6">
              <w:t xml:space="preserve"> de </w:t>
            </w:r>
            <w:proofErr w:type="spellStart"/>
            <w:r w:rsidRPr="00BF4FE6">
              <w:t>produs</w:t>
            </w:r>
            <w:proofErr w:type="spellEnd"/>
            <w:r w:rsidRPr="00BF4FE6">
              <w:t xml:space="preserve">, </w:t>
            </w:r>
            <w:proofErr w:type="spellStart"/>
            <w:r w:rsidRPr="00BF4FE6">
              <w:t>lavajul</w:t>
            </w:r>
            <w:proofErr w:type="spellEnd"/>
            <w:r w:rsidRPr="00BF4FE6">
              <w:t xml:space="preserve"> gastric se </w:t>
            </w:r>
            <w:proofErr w:type="spellStart"/>
            <w:r w:rsidRPr="00BF4FE6">
              <w:t>va</w:t>
            </w:r>
            <w:proofErr w:type="spellEnd"/>
            <w:r w:rsidRPr="00BF4FE6">
              <w:t xml:space="preserve"> </w:t>
            </w:r>
            <w:proofErr w:type="spellStart"/>
            <w:r w:rsidRPr="00BF4FE6">
              <w:t>aplica</w:t>
            </w:r>
            <w:proofErr w:type="spellEnd"/>
          </w:p>
          <w:p w:rsidR="005A0562" w:rsidRPr="00C3409F" w:rsidRDefault="00BF4FE6" w:rsidP="005A7F23">
            <w:pPr>
              <w:pStyle w:val="NoSpacing"/>
              <w:rPr>
                <w:bCs/>
                <w:u w:val="single"/>
                <w:lang w:val="ro-RO" w:bidi="ro-RO"/>
              </w:rPr>
            </w:pPr>
            <w:r w:rsidRPr="00BF4FE6">
              <w:t xml:space="preserve">NUMAI in </w:t>
            </w:r>
            <w:proofErr w:type="spellStart"/>
            <w:r w:rsidRPr="00BF4FE6">
              <w:t>intervalul</w:t>
            </w:r>
            <w:proofErr w:type="spellEnd"/>
            <w:r w:rsidRPr="00BF4FE6">
              <w:t xml:space="preserve"> </w:t>
            </w:r>
            <w:proofErr w:type="spellStart"/>
            <w:r w:rsidRPr="00BF4FE6">
              <w:t>primelor</w:t>
            </w:r>
            <w:proofErr w:type="spellEnd"/>
            <w:r w:rsidRPr="00BF4FE6">
              <w:t xml:space="preserve"> </w:t>
            </w:r>
            <w:proofErr w:type="spellStart"/>
            <w:r w:rsidRPr="00BF4FE6">
              <w:t>doua</w:t>
            </w:r>
            <w:proofErr w:type="spellEnd"/>
            <w:r w:rsidRPr="00BF4FE6">
              <w:t xml:space="preserve"> ore de la </w:t>
            </w:r>
            <w:proofErr w:type="spellStart"/>
            <w:r w:rsidRPr="00BF4FE6">
              <w:t>ingestie</w:t>
            </w:r>
            <w:proofErr w:type="spellEnd"/>
            <w:r w:rsidRPr="00BF4FE6">
              <w:t xml:space="preserve">. In </w:t>
            </w:r>
            <w:proofErr w:type="spellStart"/>
            <w:r w:rsidRPr="00BF4FE6">
              <w:t>toate</w:t>
            </w:r>
            <w:proofErr w:type="spellEnd"/>
            <w:r w:rsidRPr="00BF4FE6">
              <w:t xml:space="preserve"> </w:t>
            </w:r>
            <w:proofErr w:type="spellStart"/>
            <w:r w:rsidRPr="00BF4FE6">
              <w:t>cazurile</w:t>
            </w:r>
            <w:proofErr w:type="spellEnd"/>
            <w:r w:rsidRPr="00BF4FE6">
              <w:t xml:space="preserve"> se </w:t>
            </w:r>
            <w:proofErr w:type="spellStart"/>
            <w:r w:rsidRPr="00BF4FE6">
              <w:t>recomanda</w:t>
            </w:r>
            <w:proofErr w:type="spellEnd"/>
            <w:r w:rsidRPr="00BF4FE6">
              <w:t xml:space="preserve"> </w:t>
            </w:r>
            <w:proofErr w:type="spellStart"/>
            <w:r w:rsidRPr="00BF4FE6">
              <w:t>administrarea</w:t>
            </w:r>
            <w:proofErr w:type="spellEnd"/>
            <w:r w:rsidRPr="00BF4FE6">
              <w:t xml:space="preserve"> de </w:t>
            </w:r>
            <w:proofErr w:type="spellStart"/>
            <w:r w:rsidRPr="00BF4FE6">
              <w:t>carbune</w:t>
            </w:r>
            <w:proofErr w:type="spellEnd"/>
            <w:r w:rsidRPr="00BF4FE6">
              <w:t xml:space="preserve"> </w:t>
            </w:r>
            <w:proofErr w:type="spellStart"/>
            <w:r w:rsidRPr="00BF4FE6">
              <w:t>activ</w:t>
            </w:r>
            <w:proofErr w:type="spellEnd"/>
            <w:r w:rsidRPr="00BF4FE6">
              <w:t xml:space="preserve"> </w:t>
            </w:r>
            <w:proofErr w:type="spellStart"/>
            <w:r w:rsidRPr="00BF4FE6">
              <w:t>si</w:t>
            </w:r>
            <w:proofErr w:type="spellEnd"/>
            <w:r w:rsidRPr="00BF4FE6">
              <w:t xml:space="preserve"> </w:t>
            </w:r>
            <w:proofErr w:type="spellStart"/>
            <w:r w:rsidRPr="00BF4FE6">
              <w:t>sulfat</w:t>
            </w:r>
            <w:proofErr w:type="spellEnd"/>
            <w:r w:rsidRPr="00BF4FE6">
              <w:t xml:space="preserve"> de </w:t>
            </w:r>
            <w:proofErr w:type="spellStart"/>
            <w:r w:rsidRPr="00BF4FE6">
              <w:t>sodiu</w:t>
            </w:r>
            <w:proofErr w:type="spellEnd"/>
            <w:r w:rsidRPr="00BF4FE6">
              <w:t>.</w:t>
            </w:r>
          </w:p>
        </w:tc>
      </w:tr>
    </w:tbl>
    <w:p w:rsidR="0003534F" w:rsidRPr="0003534F" w:rsidRDefault="0003534F" w:rsidP="005A7F23">
      <w:pPr>
        <w:pStyle w:val="NoSpacing"/>
        <w:rPr>
          <w:b/>
          <w:lang w:val="ro-RO"/>
        </w:rPr>
      </w:pPr>
    </w:p>
    <w:p w:rsidR="00B66405" w:rsidRPr="0003534F" w:rsidRDefault="00B66405" w:rsidP="005A7F23">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B66405" w:rsidRPr="0084763A" w:rsidRDefault="00BF5F74" w:rsidP="005A7F23">
            <w:pPr>
              <w:pStyle w:val="NoSpacing"/>
              <w:rPr>
                <w:u w:val="single"/>
                <w:lang w:val="ro-RO"/>
              </w:rPr>
            </w:pPr>
            <w:r w:rsidRPr="0084763A">
              <w:rPr>
                <w:u w:val="single"/>
                <w:lang w:val="ro-RO"/>
              </w:rPr>
              <w:t>Restrictii pentru utilizarea produsului biocid:</w:t>
            </w:r>
          </w:p>
          <w:p w:rsidR="00BF5F74" w:rsidRDefault="00BF5F74" w:rsidP="005A7F23">
            <w:pPr>
              <w:pStyle w:val="NoSpacing"/>
              <w:rPr>
                <w:lang w:val="ro-RO"/>
              </w:rPr>
            </w:pPr>
            <w:r>
              <w:rPr>
                <w:lang w:val="ro-RO"/>
              </w:rPr>
              <w:t>Nu se aplica pe sol, peluze si straturi de flori. Protejati impotriva albinelor si ploii prin acoperire, de exemplu cu un ghiveci de floare sau cu tigla .Nu se aplica pe suprafete dure sau soluri goale utilizate ca poteca de furnici.</w:t>
            </w:r>
            <w:r w:rsidR="005A7F23">
              <w:rPr>
                <w:lang w:val="ro-RO"/>
              </w:rPr>
              <w:t xml:space="preserve"> </w:t>
            </w:r>
            <w:r>
              <w:rPr>
                <w:lang w:val="ro-RO"/>
              </w:rPr>
              <w:t>Se va impiedica patrunderea in apele de suprafata, in sistemul de canalizare sau in apele din panza freatica.</w:t>
            </w:r>
          </w:p>
          <w:p w:rsidR="00BF5F74" w:rsidRPr="0084763A" w:rsidRDefault="00BF5F74" w:rsidP="005A7F23">
            <w:pPr>
              <w:pStyle w:val="NoSpacing"/>
              <w:rPr>
                <w:u w:val="single"/>
                <w:lang w:val="ro-RO"/>
              </w:rPr>
            </w:pPr>
            <w:r w:rsidRPr="0084763A">
              <w:rPr>
                <w:u w:val="single"/>
                <w:lang w:val="ro-RO"/>
              </w:rPr>
              <w:t xml:space="preserve">Masuri </w:t>
            </w:r>
            <w:r w:rsidR="005A7F23">
              <w:rPr>
                <w:u w:val="single"/>
                <w:lang w:val="ro-RO"/>
              </w:rPr>
              <w:t>in caz de dispersie accidentala</w:t>
            </w:r>
            <w:r w:rsidRPr="0084763A">
              <w:rPr>
                <w:u w:val="single"/>
                <w:lang w:val="ro-RO"/>
              </w:rPr>
              <w:t>:</w:t>
            </w:r>
          </w:p>
          <w:p w:rsidR="00BF5F74" w:rsidRDefault="00BF5F74" w:rsidP="005A7F23">
            <w:pPr>
              <w:pStyle w:val="NoSpacing"/>
              <w:rPr>
                <w:lang w:val="ro-RO"/>
              </w:rPr>
            </w:pPr>
            <w:r>
              <w:rPr>
                <w:lang w:val="ro-RO"/>
              </w:rPr>
              <w:t xml:space="preserve">Pe baza informatiilor </w:t>
            </w:r>
            <w:r w:rsidR="00500B07">
              <w:rPr>
                <w:lang w:val="ro-RO"/>
              </w:rPr>
              <w:t>disponibile nu este de asteptat ca produsul sa induca efecte adverse in medi cand este utilizat conform instructiunilor. Cu toate acestea trebuie evitata cat mai mult expunerea solului la produsul formulat precum si patrunderea acestuia in sol.Nu este de asteptat sa rezulte pierderi, acumulari de substanta activa in aer in timpul utilizarii.</w:t>
            </w:r>
          </w:p>
          <w:p w:rsidR="00500B07" w:rsidRPr="0084763A" w:rsidRDefault="00500B07" w:rsidP="005A7F23">
            <w:pPr>
              <w:pStyle w:val="NoSpacing"/>
              <w:rPr>
                <w:u w:val="single"/>
                <w:lang w:val="ro-RO"/>
              </w:rPr>
            </w:pPr>
            <w:r w:rsidRPr="0084763A">
              <w:rPr>
                <w:u w:val="single"/>
                <w:lang w:val="ro-RO"/>
              </w:rPr>
              <w:t xml:space="preserve">Metode de decontaminare: </w:t>
            </w:r>
          </w:p>
          <w:p w:rsidR="00500B07" w:rsidRPr="003C57BD" w:rsidRDefault="00500B07" w:rsidP="005A7F23">
            <w:pPr>
              <w:pStyle w:val="NoSpacing"/>
              <w:rPr>
                <w:lang w:val="ro-RO"/>
              </w:rPr>
            </w:pPr>
            <w:r>
              <w:rPr>
                <w:lang w:val="ro-RO"/>
              </w:rPr>
              <w:t>In cazul dispersiei accidentale absorbiti scurgerile cu materiale inerte (nisip, silicagel, rumegus), colectati si plasati in recipiente inchise, adecvate pentru eliminare .</w:t>
            </w:r>
          </w:p>
        </w:tc>
      </w:tr>
    </w:tbl>
    <w:p w:rsidR="0003534F" w:rsidRDefault="0003534F" w:rsidP="005A7F23">
      <w:pPr>
        <w:pStyle w:val="NoSpacing"/>
        <w:ind w:firstLine="720"/>
        <w:rPr>
          <w:lang w:val="fr-FR"/>
        </w:rPr>
      </w:pPr>
    </w:p>
    <w:p w:rsidR="00B66405" w:rsidRPr="0003534F" w:rsidRDefault="00B66405" w:rsidP="005A7F23">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7F4216" w:rsidRPr="007F4216" w:rsidRDefault="007F4216" w:rsidP="005A7F23">
            <w:pPr>
              <w:pStyle w:val="NoSpacing"/>
            </w:pPr>
            <w:r>
              <w:t>-</w:t>
            </w:r>
            <w:proofErr w:type="spellStart"/>
            <w:r w:rsidRPr="007F4216">
              <w:t>Momeala</w:t>
            </w:r>
            <w:proofErr w:type="spellEnd"/>
            <w:r w:rsidRPr="007F4216">
              <w:t xml:space="preserve"> se </w:t>
            </w:r>
            <w:proofErr w:type="spellStart"/>
            <w:r w:rsidRPr="007F4216">
              <w:t>va</w:t>
            </w:r>
            <w:proofErr w:type="spellEnd"/>
            <w:r w:rsidRPr="007F4216">
              <w:t xml:space="preserve"> </w:t>
            </w:r>
            <w:proofErr w:type="spellStart"/>
            <w:r w:rsidRPr="007F4216">
              <w:t>aplica</w:t>
            </w:r>
            <w:proofErr w:type="spellEnd"/>
            <w:r w:rsidRPr="007F4216">
              <w:t xml:space="preserve"> </w:t>
            </w:r>
            <w:proofErr w:type="spellStart"/>
            <w:r w:rsidRPr="007F4216">
              <w:t>în</w:t>
            </w:r>
            <w:proofErr w:type="spellEnd"/>
            <w:r w:rsidRPr="007F4216">
              <w:t xml:space="preserve"> </w:t>
            </w:r>
            <w:proofErr w:type="spellStart"/>
            <w:r w:rsidRPr="007F4216">
              <w:t>locuri</w:t>
            </w:r>
            <w:proofErr w:type="spellEnd"/>
            <w:r w:rsidRPr="007F4216">
              <w:t xml:space="preserve"> </w:t>
            </w:r>
            <w:proofErr w:type="spellStart"/>
            <w:r w:rsidRPr="007F4216">
              <w:t>greu</w:t>
            </w:r>
            <w:proofErr w:type="spellEnd"/>
            <w:r w:rsidRPr="007F4216">
              <w:t xml:space="preserve"> </w:t>
            </w:r>
            <w:proofErr w:type="spellStart"/>
            <w:r w:rsidRPr="007F4216">
              <w:t>accesibile</w:t>
            </w:r>
            <w:proofErr w:type="spellEnd"/>
            <w:r w:rsidRPr="007F4216">
              <w:t xml:space="preserve"> </w:t>
            </w:r>
            <w:proofErr w:type="spellStart"/>
            <w:r w:rsidRPr="007F4216">
              <w:t>copiilor</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animalelor</w:t>
            </w:r>
            <w:proofErr w:type="spellEnd"/>
            <w:r w:rsidRPr="007F4216">
              <w:t xml:space="preserve">. </w:t>
            </w:r>
          </w:p>
          <w:p w:rsidR="007F4216" w:rsidRPr="007F4216" w:rsidRDefault="007F4216" w:rsidP="005A7F23">
            <w:pPr>
              <w:pStyle w:val="NoSpacing"/>
            </w:pPr>
            <w:r>
              <w:t>-</w:t>
            </w:r>
            <w:r w:rsidRPr="007F4216">
              <w:t xml:space="preserve">A nu se </w:t>
            </w:r>
            <w:proofErr w:type="spellStart"/>
            <w:r w:rsidRPr="007F4216">
              <w:t>lăsa</w:t>
            </w:r>
            <w:proofErr w:type="spellEnd"/>
            <w:r w:rsidRPr="007F4216">
              <w:t xml:space="preserve"> la </w:t>
            </w:r>
            <w:proofErr w:type="spellStart"/>
            <w:r w:rsidRPr="007F4216">
              <w:t>îndemâna</w:t>
            </w:r>
            <w:proofErr w:type="spellEnd"/>
            <w:r w:rsidRPr="007F4216">
              <w:t xml:space="preserve"> </w:t>
            </w:r>
            <w:proofErr w:type="spellStart"/>
            <w:r w:rsidRPr="007F4216">
              <w:t>copiilor</w:t>
            </w:r>
            <w:proofErr w:type="spellEnd"/>
            <w:r w:rsidRPr="007F4216">
              <w:t xml:space="preserve">. </w:t>
            </w:r>
          </w:p>
          <w:p w:rsidR="007F4216" w:rsidRPr="007F4216" w:rsidRDefault="007F4216" w:rsidP="005A7F23">
            <w:pPr>
              <w:pStyle w:val="NoSpacing"/>
            </w:pPr>
            <w:r>
              <w:t>-</w:t>
            </w:r>
            <w:r w:rsidRPr="007F4216">
              <w:t xml:space="preserve">A se </w:t>
            </w:r>
            <w:proofErr w:type="spellStart"/>
            <w:r w:rsidRPr="007F4216">
              <w:t>păstra</w:t>
            </w:r>
            <w:proofErr w:type="spellEnd"/>
            <w:r w:rsidRPr="007F4216">
              <w:t xml:space="preserve"> la </w:t>
            </w:r>
            <w:proofErr w:type="spellStart"/>
            <w:r w:rsidRPr="007F4216">
              <w:t>loc</w:t>
            </w:r>
            <w:proofErr w:type="spellEnd"/>
            <w:r w:rsidRPr="007F4216">
              <w:t xml:space="preserve"> </w:t>
            </w:r>
            <w:proofErr w:type="spellStart"/>
            <w:r w:rsidRPr="007F4216">
              <w:t>sigur</w:t>
            </w:r>
            <w:proofErr w:type="spellEnd"/>
            <w:r w:rsidRPr="007F4216">
              <w:t xml:space="preserve">. </w:t>
            </w:r>
          </w:p>
          <w:p w:rsidR="007F4216" w:rsidRPr="007F4216" w:rsidRDefault="007F4216" w:rsidP="005A7F23">
            <w:pPr>
              <w:pStyle w:val="NoSpacing"/>
            </w:pPr>
            <w:r>
              <w:t>-</w:t>
            </w:r>
            <w:r w:rsidRPr="007F4216">
              <w:t xml:space="preserve">A nu se </w:t>
            </w:r>
            <w:proofErr w:type="spellStart"/>
            <w:r w:rsidRPr="007F4216">
              <w:t>utiliza</w:t>
            </w:r>
            <w:proofErr w:type="spellEnd"/>
            <w:r w:rsidRPr="007F4216">
              <w:t xml:space="preserve"> </w:t>
            </w:r>
            <w:proofErr w:type="spellStart"/>
            <w:r w:rsidRPr="007F4216">
              <w:t>în</w:t>
            </w:r>
            <w:proofErr w:type="spellEnd"/>
            <w:r w:rsidRPr="007F4216">
              <w:t xml:space="preserve"> </w:t>
            </w:r>
            <w:proofErr w:type="spellStart"/>
            <w:r w:rsidRPr="007F4216">
              <w:t>locaţii</w:t>
            </w:r>
            <w:proofErr w:type="spellEnd"/>
            <w:r w:rsidRPr="007F4216">
              <w:t xml:space="preserve"> </w:t>
            </w:r>
            <w:proofErr w:type="spellStart"/>
            <w:r w:rsidRPr="007F4216">
              <w:t>în</w:t>
            </w:r>
            <w:proofErr w:type="spellEnd"/>
            <w:r w:rsidRPr="007F4216">
              <w:t xml:space="preserve"> care </w:t>
            </w:r>
            <w:proofErr w:type="spellStart"/>
            <w:r w:rsidRPr="007F4216">
              <w:t>alimentele</w:t>
            </w:r>
            <w:proofErr w:type="spellEnd"/>
            <w:r w:rsidRPr="007F4216">
              <w:t xml:space="preserve">, </w:t>
            </w:r>
            <w:proofErr w:type="spellStart"/>
            <w:r w:rsidRPr="007F4216">
              <w:t>furajele</w:t>
            </w:r>
            <w:proofErr w:type="spellEnd"/>
            <w:r w:rsidRPr="007F4216">
              <w:t xml:space="preserve"> </w:t>
            </w:r>
            <w:proofErr w:type="spellStart"/>
            <w:r w:rsidRPr="007F4216">
              <w:t>sau</w:t>
            </w:r>
            <w:proofErr w:type="spellEnd"/>
            <w:r w:rsidRPr="007F4216">
              <w:t xml:space="preserve"> </w:t>
            </w:r>
            <w:proofErr w:type="spellStart"/>
            <w:r w:rsidRPr="007F4216">
              <w:t>apa</w:t>
            </w:r>
            <w:proofErr w:type="spellEnd"/>
            <w:r w:rsidRPr="007F4216">
              <w:t xml:space="preserve"> </w:t>
            </w:r>
            <w:proofErr w:type="spellStart"/>
            <w:r w:rsidRPr="007F4216">
              <w:t>ar</w:t>
            </w:r>
            <w:proofErr w:type="spellEnd"/>
            <w:r w:rsidRPr="007F4216">
              <w:t xml:space="preserve"> </w:t>
            </w:r>
            <w:proofErr w:type="spellStart"/>
            <w:r w:rsidRPr="007F4216">
              <w:t>putea</w:t>
            </w:r>
            <w:proofErr w:type="spellEnd"/>
            <w:r w:rsidRPr="007F4216">
              <w:t xml:space="preserve"> fi contaminate. </w:t>
            </w:r>
          </w:p>
          <w:p w:rsidR="007F4216" w:rsidRPr="007F4216" w:rsidRDefault="007F4216" w:rsidP="005A7F23">
            <w:pPr>
              <w:pStyle w:val="NoSpacing"/>
            </w:pPr>
            <w:r>
              <w:t>-</w:t>
            </w:r>
            <w:r w:rsidRPr="007F4216">
              <w:t xml:space="preserve">A nu se </w:t>
            </w:r>
            <w:proofErr w:type="spellStart"/>
            <w:r w:rsidRPr="007F4216">
              <w:t>utiliza</w:t>
            </w:r>
            <w:proofErr w:type="spellEnd"/>
            <w:r w:rsidRPr="007F4216">
              <w:t xml:space="preserve"> direct </w:t>
            </w:r>
            <w:proofErr w:type="spellStart"/>
            <w:r w:rsidRPr="007F4216">
              <w:t>pe</w:t>
            </w:r>
            <w:proofErr w:type="spellEnd"/>
            <w:r w:rsidRPr="007F4216">
              <w:t xml:space="preserve"> sol, </w:t>
            </w:r>
            <w:proofErr w:type="spellStart"/>
            <w:r w:rsidRPr="007F4216">
              <w:t>gazon</w:t>
            </w:r>
            <w:proofErr w:type="spellEnd"/>
            <w:r w:rsidRPr="007F4216">
              <w:t xml:space="preserve"> </w:t>
            </w:r>
            <w:proofErr w:type="spellStart"/>
            <w:r w:rsidRPr="007F4216">
              <w:t>sau</w:t>
            </w:r>
            <w:proofErr w:type="spellEnd"/>
            <w:r w:rsidRPr="007F4216">
              <w:t xml:space="preserve"> </w:t>
            </w:r>
            <w:proofErr w:type="spellStart"/>
            <w:r w:rsidRPr="007F4216">
              <w:t>straturi</w:t>
            </w:r>
            <w:proofErr w:type="spellEnd"/>
            <w:r w:rsidRPr="007F4216">
              <w:t xml:space="preserve"> de </w:t>
            </w:r>
            <w:proofErr w:type="spellStart"/>
            <w:r w:rsidRPr="007F4216">
              <w:t>flori</w:t>
            </w:r>
            <w:proofErr w:type="spellEnd"/>
            <w:r w:rsidRPr="007F4216">
              <w:t xml:space="preserve">. </w:t>
            </w:r>
          </w:p>
          <w:p w:rsidR="007F4216" w:rsidRPr="007F4216" w:rsidRDefault="007F4216" w:rsidP="005A7F23">
            <w:pPr>
              <w:pStyle w:val="NoSpacing"/>
            </w:pPr>
            <w:r>
              <w:t>-</w:t>
            </w:r>
            <w:proofErr w:type="spellStart"/>
            <w:r w:rsidRPr="007F4216">
              <w:t>Periculos</w:t>
            </w:r>
            <w:proofErr w:type="spellEnd"/>
            <w:r w:rsidRPr="007F4216">
              <w:t xml:space="preserve"> </w:t>
            </w:r>
            <w:proofErr w:type="spellStart"/>
            <w:r w:rsidRPr="007F4216">
              <w:t>pentru</w:t>
            </w:r>
            <w:proofErr w:type="spellEnd"/>
            <w:r w:rsidRPr="007F4216">
              <w:t xml:space="preserve"> </w:t>
            </w:r>
            <w:proofErr w:type="spellStart"/>
            <w:r w:rsidRPr="007F4216">
              <w:t>albine</w:t>
            </w:r>
            <w:proofErr w:type="spellEnd"/>
            <w:r w:rsidRPr="007F4216">
              <w:t xml:space="preserve">. </w:t>
            </w:r>
          </w:p>
          <w:p w:rsidR="007F4216" w:rsidRPr="007F4216" w:rsidRDefault="007F4216" w:rsidP="005A7F23">
            <w:pPr>
              <w:pStyle w:val="NoSpacing"/>
            </w:pPr>
            <w:r>
              <w:t>-</w:t>
            </w:r>
            <w:proofErr w:type="spellStart"/>
            <w:r w:rsidRPr="007F4216">
              <w:t>Pentru</w:t>
            </w:r>
            <w:proofErr w:type="spellEnd"/>
            <w:r w:rsidRPr="007F4216">
              <w:t xml:space="preserve"> </w:t>
            </w:r>
            <w:proofErr w:type="spellStart"/>
            <w:r w:rsidRPr="007F4216">
              <w:t>utilizarea</w:t>
            </w:r>
            <w:proofErr w:type="spellEnd"/>
            <w:r w:rsidRPr="007F4216">
              <w:t xml:space="preserve"> </w:t>
            </w:r>
            <w:proofErr w:type="spellStart"/>
            <w:r w:rsidRPr="007F4216">
              <w:t>în</w:t>
            </w:r>
            <w:proofErr w:type="spellEnd"/>
            <w:r w:rsidRPr="007F4216">
              <w:t xml:space="preserve"> exterior, </w:t>
            </w:r>
            <w:proofErr w:type="spellStart"/>
            <w:r w:rsidRPr="007F4216">
              <w:t>aplica</w:t>
            </w:r>
            <w:r w:rsidRPr="007F4216">
              <w:rPr>
                <w:rFonts w:ascii="Cambria Math" w:hAnsi="Cambria Math" w:cs="Cambria Math"/>
              </w:rPr>
              <w:t>ț</w:t>
            </w:r>
            <w:r w:rsidRPr="007F4216">
              <w:t>i</w:t>
            </w:r>
            <w:proofErr w:type="spellEnd"/>
            <w:r w:rsidRPr="007F4216">
              <w:t xml:space="preserve"> </w:t>
            </w:r>
            <w:proofErr w:type="spellStart"/>
            <w:r w:rsidRPr="007F4216">
              <w:t>acest</w:t>
            </w:r>
            <w:proofErr w:type="spellEnd"/>
            <w:r w:rsidRPr="007F4216">
              <w:t xml:space="preserve"> </w:t>
            </w:r>
            <w:proofErr w:type="spellStart"/>
            <w:r w:rsidRPr="007F4216">
              <w:t>produs</w:t>
            </w:r>
            <w:proofErr w:type="spellEnd"/>
            <w:r w:rsidRPr="007F4216">
              <w:t xml:space="preserve"> </w:t>
            </w:r>
            <w:proofErr w:type="spellStart"/>
            <w:r w:rsidRPr="007F4216">
              <w:t>biocid</w:t>
            </w:r>
            <w:proofErr w:type="spellEnd"/>
            <w:r w:rsidRPr="007F4216">
              <w:t xml:space="preserve"> </w:t>
            </w:r>
            <w:proofErr w:type="spellStart"/>
            <w:r w:rsidRPr="007F4216">
              <w:t>numai</w:t>
            </w:r>
            <w:proofErr w:type="spellEnd"/>
            <w:r w:rsidRPr="007F4216">
              <w:t xml:space="preserve"> </w:t>
            </w:r>
            <w:proofErr w:type="spellStart"/>
            <w:r w:rsidRPr="007F4216">
              <w:t>în</w:t>
            </w:r>
            <w:proofErr w:type="spellEnd"/>
            <w:r w:rsidRPr="007F4216">
              <w:t xml:space="preserve"> </w:t>
            </w:r>
            <w:proofErr w:type="spellStart"/>
            <w:r w:rsidRPr="007F4216">
              <w:t>fisuri</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crăpături</w:t>
            </w:r>
            <w:proofErr w:type="spellEnd"/>
            <w:r w:rsidRPr="007F4216">
              <w:t xml:space="preserve"> </w:t>
            </w:r>
            <w:proofErr w:type="spellStart"/>
            <w:r w:rsidRPr="007F4216">
              <w:t>sau</w:t>
            </w:r>
            <w:proofErr w:type="spellEnd"/>
            <w:r w:rsidRPr="007F4216">
              <w:t xml:space="preserve"> direct </w:t>
            </w:r>
            <w:proofErr w:type="spellStart"/>
            <w:r w:rsidRPr="007F4216">
              <w:t>lângă</w:t>
            </w:r>
            <w:proofErr w:type="spellEnd"/>
            <w:r w:rsidRPr="007F4216">
              <w:t xml:space="preserve"> </w:t>
            </w:r>
            <w:proofErr w:type="spellStart"/>
            <w:r w:rsidRPr="007F4216">
              <w:t>muşuroaiele</w:t>
            </w:r>
            <w:proofErr w:type="spellEnd"/>
            <w:r w:rsidRPr="007F4216">
              <w:t xml:space="preserve"> de </w:t>
            </w:r>
            <w:proofErr w:type="spellStart"/>
            <w:r w:rsidRPr="007F4216">
              <w:t>furnici</w:t>
            </w:r>
            <w:proofErr w:type="spellEnd"/>
            <w:r w:rsidRPr="007F4216">
              <w:t xml:space="preserve">. </w:t>
            </w:r>
          </w:p>
          <w:p w:rsidR="007F4216" w:rsidRPr="007F4216" w:rsidRDefault="007F4216" w:rsidP="005A7F23">
            <w:pPr>
              <w:pStyle w:val="NoSpacing"/>
            </w:pPr>
            <w:r>
              <w:t>-</w:t>
            </w:r>
            <w:proofErr w:type="spellStart"/>
            <w:r w:rsidRPr="007F4216">
              <w:t>Împiedicaţi</w:t>
            </w:r>
            <w:proofErr w:type="spellEnd"/>
            <w:r w:rsidRPr="007F4216">
              <w:t xml:space="preserve"> </w:t>
            </w:r>
            <w:proofErr w:type="spellStart"/>
            <w:r w:rsidRPr="007F4216">
              <w:t>accesul</w:t>
            </w:r>
            <w:proofErr w:type="spellEnd"/>
            <w:r w:rsidRPr="007F4216">
              <w:t xml:space="preserve"> </w:t>
            </w:r>
            <w:proofErr w:type="spellStart"/>
            <w:r w:rsidRPr="007F4216">
              <w:t>albinelor</w:t>
            </w:r>
            <w:proofErr w:type="spellEnd"/>
            <w:r w:rsidRPr="007F4216">
              <w:t xml:space="preserve"> </w:t>
            </w:r>
            <w:proofErr w:type="spellStart"/>
            <w:r w:rsidRPr="007F4216">
              <w:t>şi</w:t>
            </w:r>
            <w:proofErr w:type="spellEnd"/>
            <w:r w:rsidRPr="007F4216">
              <w:t xml:space="preserve"> </w:t>
            </w:r>
            <w:proofErr w:type="spellStart"/>
            <w:r w:rsidRPr="007F4216">
              <w:t>proteja</w:t>
            </w:r>
            <w:r w:rsidRPr="007F4216">
              <w:rPr>
                <w:rFonts w:ascii="Cambria Math" w:hAnsi="Cambria Math" w:cs="Cambria Math"/>
              </w:rPr>
              <w:t>ț</w:t>
            </w:r>
            <w:r w:rsidRPr="007F4216">
              <w:t>i</w:t>
            </w:r>
            <w:proofErr w:type="spellEnd"/>
            <w:r w:rsidRPr="007F4216">
              <w:t xml:space="preserve"> </w:t>
            </w:r>
            <w:proofErr w:type="spellStart"/>
            <w:r w:rsidRPr="007F4216">
              <w:t>produsul</w:t>
            </w:r>
            <w:proofErr w:type="spellEnd"/>
            <w:r w:rsidRPr="007F4216">
              <w:t xml:space="preserve"> de </w:t>
            </w:r>
            <w:proofErr w:type="spellStart"/>
            <w:r w:rsidRPr="007F4216">
              <w:t>condiţiile</w:t>
            </w:r>
            <w:proofErr w:type="spellEnd"/>
            <w:r w:rsidRPr="007F4216">
              <w:t xml:space="preserve"> </w:t>
            </w:r>
            <w:proofErr w:type="spellStart"/>
            <w:r w:rsidRPr="007F4216">
              <w:t>meteorologice</w:t>
            </w:r>
            <w:proofErr w:type="spellEnd"/>
            <w:r w:rsidRPr="007F4216">
              <w:t xml:space="preserve"> </w:t>
            </w:r>
            <w:proofErr w:type="spellStart"/>
            <w:r w:rsidRPr="007F4216">
              <w:t>nefavorabile</w:t>
            </w:r>
            <w:proofErr w:type="spellEnd"/>
            <w:r w:rsidRPr="007F4216">
              <w:t xml:space="preserve"> </w:t>
            </w:r>
            <w:proofErr w:type="spellStart"/>
            <w:r w:rsidRPr="007F4216">
              <w:t>prin</w:t>
            </w:r>
            <w:proofErr w:type="spellEnd"/>
            <w:r w:rsidRPr="007F4216">
              <w:t xml:space="preserve"> </w:t>
            </w:r>
            <w:proofErr w:type="spellStart"/>
            <w:r w:rsidRPr="007F4216">
              <w:t>acoperire</w:t>
            </w:r>
            <w:proofErr w:type="spellEnd"/>
            <w:r w:rsidRPr="007F4216">
              <w:t xml:space="preserve">, de </w:t>
            </w:r>
            <w:proofErr w:type="spellStart"/>
            <w:r w:rsidRPr="007F4216">
              <w:t>exemplu</w:t>
            </w:r>
            <w:proofErr w:type="spellEnd"/>
            <w:r w:rsidRPr="007F4216">
              <w:t xml:space="preserve"> cu </w:t>
            </w:r>
            <w:proofErr w:type="spellStart"/>
            <w:r w:rsidRPr="007F4216">
              <w:t>ajutorul</w:t>
            </w:r>
            <w:proofErr w:type="spellEnd"/>
            <w:r w:rsidRPr="007F4216">
              <w:t xml:space="preserve"> </w:t>
            </w:r>
            <w:proofErr w:type="spellStart"/>
            <w:r w:rsidRPr="007F4216">
              <w:t>unui</w:t>
            </w:r>
            <w:proofErr w:type="spellEnd"/>
            <w:r w:rsidRPr="007F4216">
              <w:t xml:space="preserve"> </w:t>
            </w:r>
            <w:proofErr w:type="spellStart"/>
            <w:r w:rsidRPr="007F4216">
              <w:t>ghiveci</w:t>
            </w:r>
            <w:proofErr w:type="spellEnd"/>
            <w:r w:rsidRPr="007F4216">
              <w:t xml:space="preserve"> </w:t>
            </w:r>
            <w:proofErr w:type="spellStart"/>
            <w:r w:rsidRPr="007F4216">
              <w:t>sau</w:t>
            </w:r>
            <w:proofErr w:type="spellEnd"/>
            <w:r w:rsidRPr="007F4216">
              <w:t xml:space="preserve"> a </w:t>
            </w:r>
            <w:proofErr w:type="spellStart"/>
            <w:r w:rsidRPr="007F4216">
              <w:t>unei</w:t>
            </w:r>
            <w:proofErr w:type="spellEnd"/>
            <w:r w:rsidRPr="007F4216">
              <w:t xml:space="preserve"> </w:t>
            </w:r>
            <w:proofErr w:type="spellStart"/>
            <w:r w:rsidRPr="007F4216">
              <w:t>plăci</w:t>
            </w:r>
            <w:proofErr w:type="spellEnd"/>
            <w:r w:rsidRPr="007F4216">
              <w:t xml:space="preserve">, </w:t>
            </w:r>
            <w:proofErr w:type="spellStart"/>
            <w:r w:rsidRPr="007F4216">
              <w:t>asigurându-vă</w:t>
            </w:r>
            <w:proofErr w:type="spellEnd"/>
            <w:r w:rsidRPr="007F4216">
              <w:t xml:space="preserve"> </w:t>
            </w:r>
            <w:proofErr w:type="spellStart"/>
            <w:r w:rsidRPr="007F4216">
              <w:t>că</w:t>
            </w:r>
            <w:proofErr w:type="spellEnd"/>
            <w:r w:rsidRPr="007F4216">
              <w:t xml:space="preserve"> </w:t>
            </w:r>
            <w:proofErr w:type="spellStart"/>
            <w:r w:rsidRPr="007F4216">
              <w:t>furnicile</w:t>
            </w:r>
            <w:proofErr w:type="spellEnd"/>
            <w:r w:rsidRPr="007F4216">
              <w:t xml:space="preserve"> au </w:t>
            </w:r>
            <w:proofErr w:type="spellStart"/>
            <w:r w:rsidRPr="007F4216">
              <w:t>acces</w:t>
            </w:r>
            <w:proofErr w:type="spellEnd"/>
            <w:r w:rsidRPr="007F4216">
              <w:t xml:space="preserve"> la </w:t>
            </w:r>
            <w:proofErr w:type="spellStart"/>
            <w:r w:rsidRPr="007F4216">
              <w:t>momeală</w:t>
            </w:r>
            <w:proofErr w:type="spellEnd"/>
            <w:r w:rsidRPr="007F4216">
              <w:t xml:space="preserve">. </w:t>
            </w:r>
          </w:p>
          <w:p w:rsidR="007F4216" w:rsidRPr="007F4216" w:rsidRDefault="007F4216" w:rsidP="005A7F23">
            <w:pPr>
              <w:pStyle w:val="NoSpacing"/>
            </w:pPr>
            <w:r>
              <w:t>-</w:t>
            </w:r>
            <w:r w:rsidRPr="007F4216">
              <w:t xml:space="preserve">Nu </w:t>
            </w:r>
            <w:proofErr w:type="spellStart"/>
            <w:r w:rsidRPr="007F4216">
              <w:t>împră</w:t>
            </w:r>
            <w:r w:rsidRPr="007F4216">
              <w:rPr>
                <w:rFonts w:ascii="Cambria Math" w:hAnsi="Cambria Math" w:cs="Cambria Math"/>
              </w:rPr>
              <w:t>ș</w:t>
            </w:r>
            <w:r w:rsidRPr="007F4216">
              <w:t>tiaţi</w:t>
            </w:r>
            <w:proofErr w:type="spellEnd"/>
            <w:r w:rsidRPr="007F4216">
              <w:t xml:space="preserve"> </w:t>
            </w:r>
            <w:proofErr w:type="spellStart"/>
            <w:r w:rsidRPr="007F4216">
              <w:t>granulele</w:t>
            </w:r>
            <w:proofErr w:type="spellEnd"/>
            <w:r w:rsidRPr="007F4216">
              <w:t xml:space="preserve"> </w:t>
            </w:r>
            <w:proofErr w:type="spellStart"/>
            <w:r w:rsidRPr="007F4216">
              <w:t>uscate</w:t>
            </w:r>
            <w:proofErr w:type="spellEnd"/>
            <w:r w:rsidRPr="007F4216">
              <w:t xml:space="preserve"> </w:t>
            </w:r>
            <w:proofErr w:type="spellStart"/>
            <w:r w:rsidRPr="007F4216">
              <w:t>pe</w:t>
            </w:r>
            <w:proofErr w:type="spellEnd"/>
            <w:r w:rsidRPr="007F4216">
              <w:t xml:space="preserve"> </w:t>
            </w:r>
            <w:proofErr w:type="spellStart"/>
            <w:r w:rsidRPr="007F4216">
              <w:t>suprafe</w:t>
            </w:r>
            <w:r w:rsidRPr="007F4216">
              <w:rPr>
                <w:rFonts w:ascii="Cambria Math" w:hAnsi="Cambria Math" w:cs="Cambria Math"/>
              </w:rPr>
              <w:t>ț</w:t>
            </w:r>
            <w:r w:rsidRPr="007F4216">
              <w:t>e</w:t>
            </w:r>
            <w:proofErr w:type="spellEnd"/>
            <w:r w:rsidRPr="007F4216">
              <w:t xml:space="preserve"> </w:t>
            </w:r>
            <w:proofErr w:type="spellStart"/>
            <w:r w:rsidRPr="007F4216">
              <w:t>dure</w:t>
            </w:r>
            <w:proofErr w:type="spellEnd"/>
            <w:r w:rsidRPr="007F4216">
              <w:t xml:space="preserve"> </w:t>
            </w:r>
            <w:proofErr w:type="spellStart"/>
            <w:r w:rsidRPr="007F4216">
              <w:t>sau</w:t>
            </w:r>
            <w:proofErr w:type="spellEnd"/>
            <w:r w:rsidRPr="007F4216">
              <w:t xml:space="preserve"> direct </w:t>
            </w:r>
            <w:proofErr w:type="spellStart"/>
            <w:r w:rsidRPr="007F4216">
              <w:t>pe</w:t>
            </w:r>
            <w:proofErr w:type="spellEnd"/>
            <w:r w:rsidRPr="007F4216">
              <w:t xml:space="preserve"> </w:t>
            </w:r>
            <w:proofErr w:type="spellStart"/>
            <w:r w:rsidRPr="007F4216">
              <w:t>solul</w:t>
            </w:r>
            <w:proofErr w:type="spellEnd"/>
            <w:r w:rsidRPr="007F4216">
              <w:t xml:space="preserve"> </w:t>
            </w:r>
            <w:proofErr w:type="spellStart"/>
            <w:r w:rsidRPr="007F4216">
              <w:t>pe</w:t>
            </w:r>
            <w:proofErr w:type="spellEnd"/>
            <w:r w:rsidRPr="007F4216">
              <w:t xml:space="preserve"> </w:t>
            </w:r>
            <w:proofErr w:type="spellStart"/>
            <w:r w:rsidRPr="007F4216">
              <w:t>unde</w:t>
            </w:r>
            <w:proofErr w:type="spellEnd"/>
            <w:r w:rsidRPr="007F4216">
              <w:t xml:space="preserve"> </w:t>
            </w:r>
            <w:proofErr w:type="spellStart"/>
            <w:r w:rsidRPr="007F4216">
              <w:t>trec</w:t>
            </w:r>
            <w:proofErr w:type="spellEnd"/>
            <w:r w:rsidRPr="007F4216">
              <w:t xml:space="preserve"> </w:t>
            </w:r>
            <w:proofErr w:type="spellStart"/>
            <w:r w:rsidRPr="007F4216">
              <w:t>furnicile</w:t>
            </w:r>
            <w:proofErr w:type="spellEnd"/>
            <w:r w:rsidRPr="007F4216">
              <w:t xml:space="preserve">. </w:t>
            </w:r>
          </w:p>
          <w:p w:rsidR="007F4216" w:rsidRPr="007F4216" w:rsidRDefault="007F4216" w:rsidP="005A7F23">
            <w:pPr>
              <w:pStyle w:val="NoSpacing"/>
            </w:pPr>
            <w:r>
              <w:t>-</w:t>
            </w:r>
            <w:proofErr w:type="spellStart"/>
            <w:r w:rsidRPr="007F4216">
              <w:t>În</w:t>
            </w:r>
            <w:proofErr w:type="spellEnd"/>
            <w:r w:rsidRPr="007F4216">
              <w:t xml:space="preserve"> </w:t>
            </w:r>
            <w:proofErr w:type="spellStart"/>
            <w:r w:rsidRPr="007F4216">
              <w:t>cazul</w:t>
            </w:r>
            <w:proofErr w:type="spellEnd"/>
            <w:r w:rsidRPr="007F4216">
              <w:t xml:space="preserve"> </w:t>
            </w:r>
            <w:proofErr w:type="spellStart"/>
            <w:r w:rsidRPr="007F4216">
              <w:t>în</w:t>
            </w:r>
            <w:proofErr w:type="spellEnd"/>
            <w:r w:rsidRPr="007F4216">
              <w:t xml:space="preserve"> care </w:t>
            </w:r>
            <w:proofErr w:type="spellStart"/>
            <w:r w:rsidRPr="007F4216">
              <w:t>invazia</w:t>
            </w:r>
            <w:proofErr w:type="spellEnd"/>
            <w:r w:rsidRPr="007F4216">
              <w:t xml:space="preserve"> nu </w:t>
            </w:r>
            <w:proofErr w:type="spellStart"/>
            <w:r w:rsidRPr="007F4216">
              <w:t>este</w:t>
            </w:r>
            <w:proofErr w:type="spellEnd"/>
            <w:r w:rsidRPr="007F4216">
              <w:t xml:space="preserve"> </w:t>
            </w:r>
            <w:proofErr w:type="spellStart"/>
            <w:r w:rsidRPr="007F4216">
              <w:t>eliminată</w:t>
            </w:r>
            <w:proofErr w:type="spellEnd"/>
            <w:r w:rsidRPr="007F4216">
              <w:t xml:space="preserve">, </w:t>
            </w:r>
            <w:proofErr w:type="spellStart"/>
            <w:r w:rsidRPr="007F4216">
              <w:t>tratamentul</w:t>
            </w:r>
            <w:proofErr w:type="spellEnd"/>
            <w:r w:rsidRPr="007F4216">
              <w:t xml:space="preserve"> </w:t>
            </w:r>
            <w:proofErr w:type="spellStart"/>
            <w:r w:rsidRPr="007F4216">
              <w:t>trebuie</w:t>
            </w:r>
            <w:proofErr w:type="spellEnd"/>
            <w:r w:rsidRPr="007F4216">
              <w:t xml:space="preserve"> </w:t>
            </w:r>
            <w:proofErr w:type="spellStart"/>
            <w:r w:rsidRPr="007F4216">
              <w:t>reluat</w:t>
            </w:r>
            <w:proofErr w:type="spellEnd"/>
            <w:r w:rsidRPr="007F4216">
              <w:t xml:space="preserve">.  </w:t>
            </w:r>
          </w:p>
          <w:p w:rsidR="007F4216" w:rsidRPr="007F4216" w:rsidRDefault="007F4216" w:rsidP="005A7F23">
            <w:pPr>
              <w:pStyle w:val="NoSpacing"/>
              <w:rPr>
                <w:lang w:val="ro-RO"/>
              </w:rPr>
            </w:pPr>
            <w:r>
              <w:t>-</w:t>
            </w:r>
            <w:proofErr w:type="spellStart"/>
            <w:r w:rsidRPr="007F4216">
              <w:t>Atunci</w:t>
            </w:r>
            <w:proofErr w:type="spellEnd"/>
            <w:r w:rsidRPr="007F4216">
              <w:t xml:space="preserve"> </w:t>
            </w:r>
            <w:proofErr w:type="spellStart"/>
            <w:r w:rsidRPr="007F4216">
              <w:t>când</w:t>
            </w:r>
            <w:proofErr w:type="spellEnd"/>
            <w:r w:rsidRPr="007F4216">
              <w:t xml:space="preserve"> se </w:t>
            </w:r>
            <w:proofErr w:type="spellStart"/>
            <w:r w:rsidRPr="007F4216">
              <w:t>utilizează</w:t>
            </w:r>
            <w:proofErr w:type="spellEnd"/>
            <w:r w:rsidRPr="007F4216">
              <w:t xml:space="preserve"> </w:t>
            </w:r>
            <w:proofErr w:type="spellStart"/>
            <w:r w:rsidRPr="007F4216">
              <w:t>în</w:t>
            </w:r>
            <w:proofErr w:type="spellEnd"/>
            <w:r w:rsidRPr="007F4216">
              <w:t xml:space="preserve"> </w:t>
            </w:r>
            <w:proofErr w:type="spellStart"/>
            <w:r w:rsidRPr="007F4216">
              <w:t>jurul</w:t>
            </w:r>
            <w:proofErr w:type="spellEnd"/>
            <w:r w:rsidRPr="007F4216">
              <w:t xml:space="preserve"> </w:t>
            </w:r>
            <w:proofErr w:type="spellStart"/>
            <w:r w:rsidRPr="007F4216">
              <w:t>clădirilor</w:t>
            </w:r>
            <w:proofErr w:type="spellEnd"/>
            <w:r w:rsidRPr="007F4216">
              <w:t xml:space="preserve">, nu se </w:t>
            </w:r>
            <w:proofErr w:type="spellStart"/>
            <w:r w:rsidRPr="007F4216">
              <w:t>va</w:t>
            </w:r>
            <w:proofErr w:type="spellEnd"/>
            <w:r w:rsidRPr="007F4216">
              <w:t xml:space="preserve"> </w:t>
            </w:r>
            <w:proofErr w:type="spellStart"/>
            <w:r w:rsidRPr="007F4216">
              <w:t>aplica</w:t>
            </w:r>
            <w:proofErr w:type="spellEnd"/>
            <w:r w:rsidRPr="007F4216">
              <w:t xml:space="preserve"> </w:t>
            </w:r>
            <w:proofErr w:type="spellStart"/>
            <w:r w:rsidRPr="007F4216">
              <w:t>în</w:t>
            </w:r>
            <w:proofErr w:type="spellEnd"/>
            <w:r w:rsidRPr="007F4216">
              <w:t xml:space="preserve"> </w:t>
            </w:r>
            <w:proofErr w:type="spellStart"/>
            <w:r w:rsidRPr="007F4216">
              <w:t>apropierea</w:t>
            </w:r>
            <w:proofErr w:type="spellEnd"/>
            <w:r w:rsidRPr="007F4216">
              <w:t xml:space="preserve"> </w:t>
            </w:r>
            <w:proofErr w:type="spellStart"/>
            <w:r w:rsidRPr="007F4216">
              <w:t>canalelor</w:t>
            </w:r>
            <w:proofErr w:type="spellEnd"/>
            <w:r w:rsidRPr="007F4216">
              <w:t xml:space="preserve"> de </w:t>
            </w:r>
            <w:proofErr w:type="spellStart"/>
            <w:r w:rsidRPr="007F4216">
              <w:t>scurgere</w:t>
            </w:r>
            <w:proofErr w:type="spellEnd"/>
            <w:r w:rsidRPr="007F4216">
              <w:t xml:space="preserve">. </w:t>
            </w:r>
            <w:proofErr w:type="spellStart"/>
            <w:r w:rsidRPr="007F4216">
              <w:t>În</w:t>
            </w:r>
            <w:proofErr w:type="spellEnd"/>
            <w:r w:rsidRPr="007F4216">
              <w:t xml:space="preserve"> </w:t>
            </w:r>
            <w:proofErr w:type="spellStart"/>
            <w:r w:rsidRPr="007F4216">
              <w:t>cazul</w:t>
            </w:r>
            <w:proofErr w:type="spellEnd"/>
            <w:r w:rsidRPr="007F4216">
              <w:t xml:space="preserve"> </w:t>
            </w:r>
            <w:proofErr w:type="spellStart"/>
            <w:r w:rsidRPr="007F4216">
              <w:t>în</w:t>
            </w:r>
            <w:proofErr w:type="spellEnd"/>
            <w:r w:rsidRPr="007F4216">
              <w:t xml:space="preserve"> care zona </w:t>
            </w:r>
            <w:proofErr w:type="spellStart"/>
            <w:r w:rsidRPr="007F4216">
              <w:t>tratată</w:t>
            </w:r>
            <w:proofErr w:type="spellEnd"/>
            <w:r w:rsidRPr="007F4216">
              <w:t xml:space="preserve"> </w:t>
            </w:r>
            <w:proofErr w:type="spellStart"/>
            <w:r w:rsidRPr="007F4216">
              <w:t>este</w:t>
            </w:r>
            <w:proofErr w:type="spellEnd"/>
            <w:r w:rsidRPr="007F4216">
              <w:t xml:space="preserve"> </w:t>
            </w:r>
            <w:proofErr w:type="spellStart"/>
            <w:r w:rsidRPr="007F4216">
              <w:t>conectată</w:t>
            </w:r>
            <w:proofErr w:type="spellEnd"/>
            <w:r w:rsidRPr="007F4216">
              <w:t xml:space="preserve"> la un </w:t>
            </w:r>
            <w:proofErr w:type="spellStart"/>
            <w:r w:rsidRPr="007F4216">
              <w:t>jgheab</w:t>
            </w:r>
            <w:proofErr w:type="spellEnd"/>
            <w:r w:rsidRPr="007F4216">
              <w:t xml:space="preserve"> de </w:t>
            </w:r>
            <w:proofErr w:type="spellStart"/>
            <w:r w:rsidRPr="007F4216">
              <w:t>colectare</w:t>
            </w:r>
            <w:proofErr w:type="spellEnd"/>
            <w:r w:rsidRPr="007F4216">
              <w:t xml:space="preserve"> a </w:t>
            </w:r>
            <w:proofErr w:type="spellStart"/>
            <w:r w:rsidRPr="007F4216">
              <w:t>apei</w:t>
            </w:r>
            <w:proofErr w:type="spellEnd"/>
            <w:r w:rsidRPr="007F4216">
              <w:t xml:space="preserve"> de </w:t>
            </w:r>
            <w:proofErr w:type="spellStart"/>
            <w:r w:rsidRPr="007F4216">
              <w:t>ploaie</w:t>
            </w:r>
            <w:proofErr w:type="spellEnd"/>
            <w:r w:rsidRPr="007F4216">
              <w:t xml:space="preserve"> </w:t>
            </w:r>
            <w:proofErr w:type="spellStart"/>
            <w:r w:rsidRPr="007F4216">
              <w:t>sau</w:t>
            </w:r>
            <w:proofErr w:type="spellEnd"/>
            <w:r w:rsidRPr="007F4216">
              <w:t xml:space="preserve"> la </w:t>
            </w:r>
            <w:proofErr w:type="spellStart"/>
            <w:r w:rsidRPr="007F4216">
              <w:t>canalizare</w:t>
            </w:r>
            <w:proofErr w:type="spellEnd"/>
            <w:r w:rsidRPr="007F4216">
              <w:t xml:space="preserve">, </w:t>
            </w:r>
            <w:proofErr w:type="spellStart"/>
            <w:r w:rsidRPr="007F4216">
              <w:t>utiliza</w:t>
            </w:r>
            <w:r w:rsidRPr="007F4216">
              <w:rPr>
                <w:rFonts w:ascii="Cambria Math" w:hAnsi="Cambria Math" w:cs="Cambria Math"/>
              </w:rPr>
              <w:t>ț</w:t>
            </w:r>
            <w:r w:rsidRPr="007F4216">
              <w:t>i</w:t>
            </w:r>
            <w:proofErr w:type="spellEnd"/>
            <w:r w:rsidRPr="007F4216">
              <w:t xml:space="preserve"> </w:t>
            </w:r>
            <w:proofErr w:type="spellStart"/>
            <w:r w:rsidRPr="007F4216">
              <w:t>numai</w:t>
            </w:r>
            <w:proofErr w:type="spellEnd"/>
            <w:r w:rsidRPr="007F4216">
              <w:t xml:space="preserve"> </w:t>
            </w:r>
            <w:proofErr w:type="spellStart"/>
            <w:r w:rsidRPr="007F4216">
              <w:t>în</w:t>
            </w:r>
            <w:proofErr w:type="spellEnd"/>
            <w:r w:rsidRPr="007F4216">
              <w:t xml:space="preserve"> zone care nu pot fi </w:t>
            </w:r>
            <w:proofErr w:type="spellStart"/>
            <w:r w:rsidRPr="007F4216">
              <w:t>acoperite</w:t>
            </w:r>
            <w:proofErr w:type="spellEnd"/>
            <w:r w:rsidRPr="007F4216">
              <w:t xml:space="preserve"> de </w:t>
            </w:r>
            <w:proofErr w:type="spellStart"/>
            <w:r w:rsidRPr="007F4216">
              <w:t>apă</w:t>
            </w:r>
            <w:proofErr w:type="spellEnd"/>
            <w:r w:rsidRPr="007F4216">
              <w:t xml:space="preserve"> </w:t>
            </w:r>
            <w:proofErr w:type="spellStart"/>
            <w:r w:rsidRPr="007F4216">
              <w:t>sau</w:t>
            </w:r>
            <w:proofErr w:type="spellEnd"/>
            <w:r w:rsidRPr="007F4216">
              <w:t xml:space="preserve"> care nu </w:t>
            </w:r>
            <w:proofErr w:type="spellStart"/>
            <w:r w:rsidRPr="007F4216">
              <w:t>sunt</w:t>
            </w:r>
            <w:proofErr w:type="spellEnd"/>
            <w:r w:rsidRPr="007F4216">
              <w:t xml:space="preserve"> </w:t>
            </w:r>
            <w:proofErr w:type="spellStart"/>
            <w:r w:rsidRPr="007F4216">
              <w:t>umede</w:t>
            </w:r>
            <w:proofErr w:type="spellEnd"/>
            <w:r w:rsidRPr="007F4216">
              <w:t xml:space="preserve">, </w:t>
            </w:r>
            <w:proofErr w:type="spellStart"/>
            <w:r w:rsidRPr="007F4216">
              <w:t>şi</w:t>
            </w:r>
            <w:proofErr w:type="spellEnd"/>
            <w:r w:rsidRPr="007F4216">
              <w:t xml:space="preserve"> </w:t>
            </w:r>
            <w:proofErr w:type="spellStart"/>
            <w:r w:rsidRPr="007F4216">
              <w:t>anume</w:t>
            </w:r>
            <w:proofErr w:type="spellEnd"/>
            <w:r w:rsidRPr="007F4216">
              <w:t xml:space="preserve"> zone </w:t>
            </w:r>
            <w:proofErr w:type="spellStart"/>
            <w:r w:rsidRPr="007F4216">
              <w:t>ferite</w:t>
            </w:r>
            <w:proofErr w:type="spellEnd"/>
            <w:r w:rsidRPr="007F4216">
              <w:t xml:space="preserve"> de </w:t>
            </w:r>
            <w:proofErr w:type="spellStart"/>
            <w:r w:rsidRPr="007F4216">
              <w:t>ploaie</w:t>
            </w:r>
            <w:proofErr w:type="spellEnd"/>
            <w:r w:rsidRPr="007F4216">
              <w:t xml:space="preserve">, </w:t>
            </w:r>
            <w:proofErr w:type="spellStart"/>
            <w:r w:rsidRPr="007F4216">
              <w:t>inunda</w:t>
            </w:r>
            <w:r w:rsidRPr="007F4216">
              <w:rPr>
                <w:rFonts w:ascii="Cambria Math" w:hAnsi="Cambria Math" w:cs="Cambria Math"/>
              </w:rPr>
              <w:t>ț</w:t>
            </w:r>
            <w:r w:rsidRPr="007F4216">
              <w:t>ii</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apă</w:t>
            </w:r>
            <w:proofErr w:type="spellEnd"/>
            <w:r w:rsidRPr="007F4216">
              <w:t xml:space="preserve"> de </w:t>
            </w:r>
            <w:proofErr w:type="spellStart"/>
            <w:r w:rsidRPr="007F4216">
              <w:t>cură</w:t>
            </w:r>
            <w:r w:rsidRPr="007F4216">
              <w:rPr>
                <w:rFonts w:ascii="Cambria Math" w:hAnsi="Cambria Math" w:cs="Cambria Math"/>
              </w:rPr>
              <w:t>ț</w:t>
            </w:r>
            <w:r w:rsidRPr="007F4216">
              <w:t>are</w:t>
            </w:r>
            <w:proofErr w:type="spellEnd"/>
            <w:r w:rsidRPr="007F4216">
              <w:t>.</w:t>
            </w:r>
          </w:p>
          <w:p w:rsidR="007F4216" w:rsidRPr="007F4216" w:rsidRDefault="007F4216" w:rsidP="005A7F23">
            <w:pPr>
              <w:pStyle w:val="NoSpacing"/>
            </w:pPr>
            <w:r>
              <w:t>-</w:t>
            </w:r>
            <w:r w:rsidRPr="007F4216">
              <w:t xml:space="preserve">Nu </w:t>
            </w:r>
            <w:proofErr w:type="spellStart"/>
            <w:r w:rsidRPr="007F4216">
              <w:t>contamina</w:t>
            </w:r>
            <w:r w:rsidRPr="007F4216">
              <w:rPr>
                <w:rFonts w:ascii="Cambria Math" w:hAnsi="Cambria Math" w:cs="Cambria Math"/>
              </w:rPr>
              <w:t>ț</w:t>
            </w:r>
            <w:r w:rsidRPr="007F4216">
              <w:t>i</w:t>
            </w:r>
            <w:proofErr w:type="spellEnd"/>
            <w:r w:rsidRPr="007F4216">
              <w:t xml:space="preserve"> </w:t>
            </w:r>
            <w:proofErr w:type="spellStart"/>
            <w:r w:rsidRPr="007F4216">
              <w:t>cursurile</w:t>
            </w:r>
            <w:proofErr w:type="spellEnd"/>
            <w:r w:rsidRPr="007F4216">
              <w:t xml:space="preserve"> de </w:t>
            </w:r>
            <w:proofErr w:type="spellStart"/>
            <w:r w:rsidRPr="007F4216">
              <w:t>apă</w:t>
            </w:r>
            <w:proofErr w:type="spellEnd"/>
            <w:r w:rsidRPr="007F4216">
              <w:t xml:space="preserve"> </w:t>
            </w:r>
            <w:proofErr w:type="spellStart"/>
            <w:r w:rsidRPr="007F4216">
              <w:t>prin</w:t>
            </w:r>
            <w:proofErr w:type="spellEnd"/>
            <w:r w:rsidRPr="007F4216">
              <w:t xml:space="preserve"> </w:t>
            </w:r>
            <w:proofErr w:type="spellStart"/>
            <w:r w:rsidRPr="007F4216">
              <w:t>eliminarea</w:t>
            </w:r>
            <w:proofErr w:type="spellEnd"/>
            <w:r w:rsidRPr="007F4216">
              <w:t xml:space="preserve"> </w:t>
            </w:r>
            <w:proofErr w:type="spellStart"/>
            <w:r w:rsidRPr="007F4216">
              <w:t>produsului</w:t>
            </w:r>
            <w:proofErr w:type="spellEnd"/>
            <w:r w:rsidRPr="007F4216">
              <w:t xml:space="preserve"> </w:t>
            </w:r>
            <w:proofErr w:type="spellStart"/>
            <w:r w:rsidRPr="007F4216">
              <w:t>sau</w:t>
            </w:r>
            <w:proofErr w:type="spellEnd"/>
            <w:r w:rsidRPr="007F4216">
              <w:t xml:space="preserve"> a </w:t>
            </w:r>
            <w:proofErr w:type="spellStart"/>
            <w:r w:rsidRPr="007F4216">
              <w:t>recipientului</w:t>
            </w:r>
            <w:proofErr w:type="spellEnd"/>
            <w:r w:rsidRPr="007F4216">
              <w:t xml:space="preserve">. </w:t>
            </w:r>
          </w:p>
          <w:p w:rsidR="007F4216" w:rsidRPr="007F4216" w:rsidRDefault="007F4216" w:rsidP="005A7F23">
            <w:pPr>
              <w:pStyle w:val="NoSpacing"/>
            </w:pPr>
            <w:r>
              <w:t>-</w:t>
            </w:r>
            <w:proofErr w:type="spellStart"/>
            <w:r w:rsidRPr="007F4216">
              <w:t>Acest</w:t>
            </w:r>
            <w:proofErr w:type="spellEnd"/>
            <w:r w:rsidRPr="007F4216">
              <w:t xml:space="preserve"> </w:t>
            </w:r>
            <w:proofErr w:type="spellStart"/>
            <w:r w:rsidRPr="007F4216">
              <w:t>produs</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recipientul</w:t>
            </w:r>
            <w:proofErr w:type="spellEnd"/>
            <w:r w:rsidRPr="007F4216">
              <w:t xml:space="preserve"> </w:t>
            </w:r>
            <w:proofErr w:type="spellStart"/>
            <w:r w:rsidRPr="007F4216">
              <w:t>acestuia</w:t>
            </w:r>
            <w:proofErr w:type="spellEnd"/>
            <w:r w:rsidRPr="007F4216">
              <w:t xml:space="preserve"> </w:t>
            </w:r>
            <w:proofErr w:type="spellStart"/>
            <w:r w:rsidRPr="007F4216">
              <w:t>trebuie</w:t>
            </w:r>
            <w:proofErr w:type="spellEnd"/>
            <w:r w:rsidRPr="007F4216">
              <w:t xml:space="preserve"> eliminate </w:t>
            </w:r>
            <w:proofErr w:type="spellStart"/>
            <w:r w:rsidRPr="007F4216">
              <w:t>într</w:t>
            </w:r>
            <w:proofErr w:type="spellEnd"/>
            <w:r w:rsidRPr="007F4216">
              <w:t xml:space="preserve">-un mod </w:t>
            </w:r>
            <w:proofErr w:type="spellStart"/>
            <w:r w:rsidRPr="007F4216">
              <w:t>sigur</w:t>
            </w:r>
            <w:proofErr w:type="spellEnd"/>
            <w:r w:rsidRPr="007F4216">
              <w:t xml:space="preserve">. </w:t>
            </w:r>
          </w:p>
          <w:p w:rsidR="007F4216" w:rsidRPr="007F4216" w:rsidRDefault="007F4216" w:rsidP="005A7F23">
            <w:pPr>
              <w:pStyle w:val="NoSpacing"/>
            </w:pPr>
            <w:r>
              <w:lastRenderedPageBreak/>
              <w:t>-</w:t>
            </w:r>
            <w:proofErr w:type="spellStart"/>
            <w:r w:rsidRPr="007F4216">
              <w:t>Eliminaţi</w:t>
            </w:r>
            <w:proofErr w:type="spellEnd"/>
            <w:r w:rsidRPr="007F4216">
              <w:t xml:space="preserve"> </w:t>
            </w:r>
            <w:proofErr w:type="spellStart"/>
            <w:r w:rsidRPr="007F4216">
              <w:t>produsele</w:t>
            </w:r>
            <w:proofErr w:type="spellEnd"/>
            <w:r w:rsidRPr="007F4216">
              <w:t xml:space="preserve"> </w:t>
            </w:r>
            <w:proofErr w:type="spellStart"/>
            <w:r w:rsidRPr="007F4216">
              <w:t>în</w:t>
            </w:r>
            <w:proofErr w:type="spellEnd"/>
            <w:r w:rsidRPr="007F4216">
              <w:t xml:space="preserve"> </w:t>
            </w:r>
            <w:proofErr w:type="spellStart"/>
            <w:r w:rsidRPr="007F4216">
              <w:t>exces</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nereciclabile</w:t>
            </w:r>
            <w:proofErr w:type="spellEnd"/>
            <w:r w:rsidRPr="007F4216">
              <w:t xml:space="preserve"> </w:t>
            </w:r>
            <w:proofErr w:type="spellStart"/>
            <w:r w:rsidRPr="007F4216">
              <w:t>prin</w:t>
            </w:r>
            <w:proofErr w:type="spellEnd"/>
            <w:r w:rsidRPr="007F4216">
              <w:t xml:space="preserve"> </w:t>
            </w:r>
            <w:proofErr w:type="spellStart"/>
            <w:r w:rsidRPr="007F4216">
              <w:t>intermediul</w:t>
            </w:r>
            <w:proofErr w:type="spellEnd"/>
            <w:r w:rsidRPr="007F4216">
              <w:t xml:space="preserve"> </w:t>
            </w:r>
            <w:proofErr w:type="spellStart"/>
            <w:r w:rsidRPr="007F4216">
              <w:t>unui</w:t>
            </w:r>
            <w:proofErr w:type="spellEnd"/>
            <w:r w:rsidRPr="007F4216">
              <w:t xml:space="preserve"> agent </w:t>
            </w:r>
            <w:proofErr w:type="spellStart"/>
            <w:r w:rsidRPr="007F4216">
              <w:t>autorizat</w:t>
            </w:r>
            <w:proofErr w:type="spellEnd"/>
            <w:r w:rsidRPr="007F4216">
              <w:t xml:space="preserve"> </w:t>
            </w:r>
            <w:proofErr w:type="spellStart"/>
            <w:r w:rsidRPr="007F4216">
              <w:t>pentru</w:t>
            </w:r>
            <w:proofErr w:type="spellEnd"/>
            <w:r w:rsidRPr="007F4216">
              <w:t xml:space="preserve"> </w:t>
            </w:r>
            <w:proofErr w:type="spellStart"/>
            <w:r w:rsidRPr="007F4216">
              <w:t>eliminarea</w:t>
            </w:r>
            <w:proofErr w:type="spellEnd"/>
            <w:r w:rsidRPr="007F4216">
              <w:t xml:space="preserve"> </w:t>
            </w:r>
            <w:proofErr w:type="spellStart"/>
            <w:r w:rsidRPr="007F4216">
              <w:t>de</w:t>
            </w:r>
            <w:r w:rsidRPr="007F4216">
              <w:rPr>
                <w:rFonts w:ascii="Cambria Math" w:hAnsi="Cambria Math" w:cs="Cambria Math"/>
              </w:rPr>
              <w:t>ș</w:t>
            </w:r>
            <w:r w:rsidRPr="007F4216">
              <w:t>eurilor</w:t>
            </w:r>
            <w:proofErr w:type="spellEnd"/>
            <w:r w:rsidRPr="007F4216">
              <w:t xml:space="preserve"> </w:t>
            </w:r>
            <w:proofErr w:type="spellStart"/>
            <w:r w:rsidRPr="007F4216">
              <w:t>periculoase</w:t>
            </w:r>
            <w:proofErr w:type="spellEnd"/>
            <w:r w:rsidRPr="007F4216">
              <w:t xml:space="preserve">. </w:t>
            </w:r>
          </w:p>
          <w:p w:rsidR="007F4216" w:rsidRPr="007F4216" w:rsidRDefault="007F4216" w:rsidP="005A7F23">
            <w:pPr>
              <w:pStyle w:val="NoSpacing"/>
            </w:pPr>
            <w:r>
              <w:t>-</w:t>
            </w:r>
            <w:proofErr w:type="spellStart"/>
            <w:r w:rsidRPr="007F4216">
              <w:t>Eliminarea</w:t>
            </w:r>
            <w:proofErr w:type="spellEnd"/>
            <w:r w:rsidRPr="007F4216">
              <w:t xml:space="preserve"> </w:t>
            </w:r>
            <w:proofErr w:type="spellStart"/>
            <w:r w:rsidRPr="007F4216">
              <w:t>acestui</w:t>
            </w:r>
            <w:proofErr w:type="spellEnd"/>
            <w:r w:rsidRPr="007F4216">
              <w:t xml:space="preserve"> </w:t>
            </w:r>
            <w:proofErr w:type="spellStart"/>
            <w:r w:rsidRPr="007F4216">
              <w:t>produs</w:t>
            </w:r>
            <w:proofErr w:type="spellEnd"/>
            <w:r w:rsidRPr="007F4216">
              <w:t xml:space="preserve">, a </w:t>
            </w:r>
            <w:proofErr w:type="spellStart"/>
            <w:r w:rsidRPr="007F4216">
              <w:t>solu</w:t>
            </w:r>
            <w:r w:rsidRPr="007F4216">
              <w:rPr>
                <w:rFonts w:ascii="Cambria Math" w:hAnsi="Cambria Math" w:cs="Cambria Math"/>
              </w:rPr>
              <w:t>ț</w:t>
            </w:r>
            <w:r w:rsidRPr="007F4216">
              <w:t>iilor</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a </w:t>
            </w:r>
            <w:proofErr w:type="spellStart"/>
            <w:r w:rsidRPr="007F4216">
              <w:t>altor</w:t>
            </w:r>
            <w:r w:rsidRPr="007F4216">
              <w:rPr>
                <w:rFonts w:ascii="Cambria Math" w:hAnsi="Cambria Math" w:cs="Cambria Math"/>
              </w:rPr>
              <w:t>‐</w:t>
            </w:r>
            <w:r w:rsidRPr="007F4216">
              <w:t>produse</w:t>
            </w:r>
            <w:proofErr w:type="spellEnd"/>
            <w:r w:rsidRPr="007F4216">
              <w:t xml:space="preserve"> </w:t>
            </w:r>
            <w:proofErr w:type="spellStart"/>
            <w:r w:rsidRPr="007F4216">
              <w:t>trebuie</w:t>
            </w:r>
            <w:proofErr w:type="spellEnd"/>
            <w:r w:rsidRPr="007F4216">
              <w:t xml:space="preserve"> </w:t>
            </w:r>
            <w:proofErr w:type="spellStart"/>
            <w:r w:rsidRPr="007F4216">
              <w:t>să</w:t>
            </w:r>
            <w:proofErr w:type="spellEnd"/>
            <w:r w:rsidRPr="007F4216">
              <w:t xml:space="preserve"> </w:t>
            </w:r>
            <w:proofErr w:type="spellStart"/>
            <w:r w:rsidRPr="007F4216">
              <w:t>respecte</w:t>
            </w:r>
            <w:proofErr w:type="spellEnd"/>
            <w:r w:rsidRPr="007F4216">
              <w:t xml:space="preserve">, </w:t>
            </w:r>
            <w:proofErr w:type="spellStart"/>
            <w:r w:rsidRPr="007F4216">
              <w:t>în</w:t>
            </w:r>
            <w:proofErr w:type="spellEnd"/>
            <w:r w:rsidRPr="007F4216">
              <w:t xml:space="preserve"> </w:t>
            </w:r>
            <w:proofErr w:type="spellStart"/>
            <w:r w:rsidRPr="007F4216">
              <w:t>orice</w:t>
            </w:r>
            <w:proofErr w:type="spellEnd"/>
            <w:r w:rsidRPr="007F4216">
              <w:t xml:space="preserve"> moment, </w:t>
            </w:r>
            <w:proofErr w:type="spellStart"/>
            <w:r w:rsidRPr="007F4216">
              <w:t>cerin</w:t>
            </w:r>
            <w:r w:rsidRPr="007F4216">
              <w:rPr>
                <w:rFonts w:ascii="Cambria Math" w:hAnsi="Cambria Math" w:cs="Cambria Math"/>
              </w:rPr>
              <w:t>ț</w:t>
            </w:r>
            <w:r w:rsidRPr="007F4216">
              <w:t>ele</w:t>
            </w:r>
            <w:proofErr w:type="spellEnd"/>
            <w:r w:rsidRPr="007F4216">
              <w:t xml:space="preserve"> de </w:t>
            </w:r>
            <w:proofErr w:type="spellStart"/>
            <w:r w:rsidRPr="007F4216">
              <w:t>protec</w:t>
            </w:r>
            <w:r w:rsidRPr="007F4216">
              <w:rPr>
                <w:rFonts w:ascii="Cambria Math" w:hAnsi="Cambria Math" w:cs="Cambria Math"/>
              </w:rPr>
              <w:t>ț</w:t>
            </w:r>
            <w:r w:rsidRPr="007F4216">
              <w:t>ie</w:t>
            </w:r>
            <w:proofErr w:type="spellEnd"/>
            <w:r w:rsidRPr="007F4216">
              <w:t xml:space="preserve"> a </w:t>
            </w:r>
            <w:proofErr w:type="spellStart"/>
            <w:r w:rsidRPr="007F4216">
              <w:t>mediului</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legislaţia</w:t>
            </w:r>
            <w:proofErr w:type="spellEnd"/>
            <w:r w:rsidRPr="007F4216">
              <w:t xml:space="preserve"> de </w:t>
            </w:r>
            <w:proofErr w:type="spellStart"/>
            <w:r w:rsidRPr="007F4216">
              <w:t>eliminare</w:t>
            </w:r>
            <w:proofErr w:type="spellEnd"/>
            <w:r w:rsidRPr="007F4216">
              <w:t xml:space="preserve"> a </w:t>
            </w:r>
            <w:proofErr w:type="spellStart"/>
            <w:r w:rsidRPr="007F4216">
              <w:t>de</w:t>
            </w:r>
            <w:r w:rsidRPr="007F4216">
              <w:rPr>
                <w:rFonts w:ascii="Cambria Math" w:hAnsi="Cambria Math" w:cs="Cambria Math"/>
              </w:rPr>
              <w:t>ș</w:t>
            </w:r>
            <w:r w:rsidRPr="007F4216">
              <w:t>eurilor,precum</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toate</w:t>
            </w:r>
            <w:proofErr w:type="spellEnd"/>
            <w:r w:rsidRPr="007F4216">
              <w:t xml:space="preserve"> </w:t>
            </w:r>
            <w:proofErr w:type="spellStart"/>
            <w:r w:rsidRPr="007F4216">
              <w:t>cerin</w:t>
            </w:r>
            <w:r w:rsidRPr="007F4216">
              <w:rPr>
                <w:rFonts w:ascii="Cambria Math" w:hAnsi="Cambria Math" w:cs="Cambria Math"/>
              </w:rPr>
              <w:t>ț</w:t>
            </w:r>
            <w:r w:rsidRPr="007F4216">
              <w:t>ele</w:t>
            </w:r>
            <w:proofErr w:type="spellEnd"/>
            <w:r w:rsidRPr="007F4216">
              <w:t xml:space="preserve"> </w:t>
            </w:r>
            <w:proofErr w:type="spellStart"/>
            <w:r w:rsidRPr="007F4216">
              <w:t>autorită</w:t>
            </w:r>
            <w:r w:rsidRPr="007F4216">
              <w:rPr>
                <w:rFonts w:ascii="Cambria Math" w:hAnsi="Cambria Math" w:cs="Cambria Math"/>
              </w:rPr>
              <w:t>ț</w:t>
            </w:r>
            <w:r w:rsidRPr="007F4216">
              <w:t>ilor</w:t>
            </w:r>
            <w:proofErr w:type="spellEnd"/>
            <w:r w:rsidRPr="007F4216">
              <w:t xml:space="preserve"> locale </w:t>
            </w:r>
            <w:proofErr w:type="spellStart"/>
            <w:r w:rsidRPr="007F4216">
              <w:t>regionale</w:t>
            </w:r>
            <w:proofErr w:type="spellEnd"/>
            <w:r w:rsidRPr="007F4216">
              <w:t xml:space="preserve">. </w:t>
            </w:r>
          </w:p>
          <w:p w:rsidR="007F4216" w:rsidRPr="007F4216" w:rsidRDefault="007F4216" w:rsidP="005A7F23">
            <w:pPr>
              <w:pStyle w:val="NoSpacing"/>
            </w:pPr>
            <w:r>
              <w:t>-</w:t>
            </w:r>
            <w:proofErr w:type="spellStart"/>
            <w:r w:rsidRPr="007F4216">
              <w:t>Evita</w:t>
            </w:r>
            <w:r w:rsidRPr="007F4216">
              <w:rPr>
                <w:rFonts w:ascii="Cambria Math" w:hAnsi="Cambria Math" w:cs="Cambria Math"/>
              </w:rPr>
              <w:t>ț</w:t>
            </w:r>
            <w:r w:rsidRPr="007F4216">
              <w:t>i</w:t>
            </w:r>
            <w:proofErr w:type="spellEnd"/>
            <w:r w:rsidRPr="007F4216">
              <w:t xml:space="preserve"> </w:t>
            </w:r>
            <w:proofErr w:type="spellStart"/>
            <w:r w:rsidRPr="007F4216">
              <w:t>dispersarea</w:t>
            </w:r>
            <w:proofErr w:type="spellEnd"/>
            <w:r w:rsidRPr="007F4216">
              <w:t xml:space="preserve"> </w:t>
            </w:r>
            <w:proofErr w:type="spellStart"/>
            <w:r w:rsidRPr="007F4216">
              <w:t>produsului</w:t>
            </w:r>
            <w:proofErr w:type="spellEnd"/>
            <w:r w:rsidRPr="007F4216">
              <w:t xml:space="preserve"> </w:t>
            </w:r>
            <w:proofErr w:type="spellStart"/>
            <w:r w:rsidRPr="007F4216">
              <w:t>vărsat</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scurgerile</w:t>
            </w:r>
            <w:proofErr w:type="spellEnd"/>
            <w:r w:rsidRPr="007F4216">
              <w:t xml:space="preserve">, </w:t>
            </w:r>
            <w:proofErr w:type="spellStart"/>
            <w:r w:rsidRPr="007F4216">
              <w:t>precum</w:t>
            </w:r>
            <w:proofErr w:type="spellEnd"/>
            <w:r w:rsidRPr="007F4216">
              <w:t xml:space="preserve"> </w:t>
            </w:r>
            <w:proofErr w:type="spellStart"/>
            <w:r w:rsidRPr="007F4216">
              <w:rPr>
                <w:rFonts w:ascii="Cambria Math" w:hAnsi="Cambria Math" w:cs="Cambria Math"/>
              </w:rPr>
              <w:t>ș</w:t>
            </w:r>
            <w:r w:rsidRPr="007F4216">
              <w:t>i</w:t>
            </w:r>
            <w:proofErr w:type="spellEnd"/>
            <w:r w:rsidRPr="007F4216">
              <w:t xml:space="preserve"> </w:t>
            </w:r>
            <w:proofErr w:type="spellStart"/>
            <w:r w:rsidRPr="007F4216">
              <w:t>contactul</w:t>
            </w:r>
            <w:proofErr w:type="spellEnd"/>
            <w:r w:rsidRPr="007F4216">
              <w:t xml:space="preserve"> cu </w:t>
            </w:r>
            <w:proofErr w:type="spellStart"/>
            <w:r w:rsidRPr="007F4216">
              <w:t>solul</w:t>
            </w:r>
            <w:proofErr w:type="spellEnd"/>
            <w:r w:rsidRPr="007F4216">
              <w:t xml:space="preserve">, </w:t>
            </w:r>
            <w:proofErr w:type="spellStart"/>
            <w:r w:rsidRPr="007F4216">
              <w:t>cursurile</w:t>
            </w:r>
            <w:proofErr w:type="spellEnd"/>
            <w:r w:rsidRPr="007F4216">
              <w:t xml:space="preserve"> de </w:t>
            </w:r>
            <w:proofErr w:type="spellStart"/>
            <w:r w:rsidRPr="007F4216">
              <w:t>apă</w:t>
            </w:r>
            <w:proofErr w:type="spellEnd"/>
            <w:r w:rsidRPr="007F4216">
              <w:t xml:space="preserve">, </w:t>
            </w:r>
            <w:proofErr w:type="spellStart"/>
            <w:r w:rsidRPr="007F4216">
              <w:t>canalele</w:t>
            </w:r>
            <w:proofErr w:type="spellEnd"/>
            <w:r w:rsidRPr="007F4216">
              <w:t xml:space="preserve"> de </w:t>
            </w:r>
            <w:proofErr w:type="spellStart"/>
            <w:r w:rsidRPr="007F4216">
              <w:t>scurgere</w:t>
            </w:r>
            <w:proofErr w:type="spellEnd"/>
            <w:r w:rsidRPr="007F4216">
              <w:t xml:space="preserve"> </w:t>
            </w:r>
            <w:proofErr w:type="spellStart"/>
            <w:r w:rsidRPr="007F4216">
              <w:t>şi</w:t>
            </w:r>
            <w:proofErr w:type="spellEnd"/>
            <w:r w:rsidRPr="007F4216">
              <w:t xml:space="preserve"> </w:t>
            </w:r>
            <w:proofErr w:type="spellStart"/>
            <w:r w:rsidRPr="007F4216">
              <w:t>canalizarea</w:t>
            </w:r>
            <w:proofErr w:type="spellEnd"/>
            <w:r w:rsidRPr="007F4216">
              <w:t xml:space="preserve">. </w:t>
            </w:r>
          </w:p>
          <w:p w:rsidR="00B66405" w:rsidRPr="00F10393" w:rsidRDefault="007F4216" w:rsidP="005A7F23">
            <w:pPr>
              <w:pStyle w:val="NoSpacing"/>
              <w:rPr>
                <w:lang w:val="ro-RO"/>
              </w:rPr>
            </w:pPr>
            <w:r>
              <w:t>-</w:t>
            </w:r>
            <w:r w:rsidRPr="007F4216">
              <w:t xml:space="preserve">Nu </w:t>
            </w:r>
            <w:proofErr w:type="spellStart"/>
            <w:r w:rsidRPr="007F4216">
              <w:t>reutiliza</w:t>
            </w:r>
            <w:r w:rsidRPr="007F4216">
              <w:rPr>
                <w:rFonts w:ascii="Cambria Math" w:hAnsi="Cambria Math" w:cs="Cambria Math"/>
              </w:rPr>
              <w:t>ț</w:t>
            </w:r>
            <w:r w:rsidRPr="007F4216">
              <w:t>i</w:t>
            </w:r>
            <w:proofErr w:type="spellEnd"/>
            <w:r w:rsidRPr="007F4216">
              <w:t xml:space="preserve"> </w:t>
            </w:r>
            <w:proofErr w:type="spellStart"/>
            <w:r w:rsidRPr="007F4216">
              <w:t>recipientul</w:t>
            </w:r>
            <w:proofErr w:type="spellEnd"/>
            <w:r w:rsidRPr="007F4216">
              <w:t>.</w:t>
            </w:r>
          </w:p>
        </w:tc>
      </w:tr>
    </w:tbl>
    <w:p w:rsidR="0003534F" w:rsidRPr="0003534F" w:rsidRDefault="0003534F" w:rsidP="005A7F23">
      <w:pPr>
        <w:pStyle w:val="NoSpacing"/>
        <w:rPr>
          <w:b/>
          <w:lang w:val="ro-RO"/>
        </w:rPr>
      </w:pPr>
    </w:p>
    <w:p w:rsidR="00B66405" w:rsidRPr="0003534F" w:rsidRDefault="00B66405" w:rsidP="005A7F23">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500B07" w:rsidP="005A7F23">
            <w:pPr>
              <w:pStyle w:val="NoSpacing"/>
              <w:rPr>
                <w:lang w:val="ro-RO"/>
              </w:rPr>
            </w:pPr>
            <w:r w:rsidRPr="00500B07">
              <w:rPr>
                <w:lang w:val="ro-RO"/>
              </w:rPr>
              <w:t>Eliminarea resurselor de produse si a ambalajelor acestora se face in conformitate cu prevederile Legii 211/2011 privind regimul deseurilor, de catre operatorii  autorizati.</w:t>
            </w:r>
          </w:p>
        </w:tc>
      </w:tr>
      <w:tr w:rsidR="007707AC" w:rsidRPr="007707AC" w:rsidTr="000E2EF7">
        <w:tc>
          <w:tcPr>
            <w:tcW w:w="9923" w:type="dxa"/>
          </w:tcPr>
          <w:p w:rsidR="007707AC" w:rsidRPr="007707AC" w:rsidRDefault="007707AC" w:rsidP="005A7F23">
            <w:pPr>
              <w:pStyle w:val="NoSpacing"/>
              <w:rPr>
                <w:lang w:val="ro-RO"/>
              </w:rPr>
            </w:pPr>
            <w:r w:rsidRPr="007707AC">
              <w:rPr>
                <w:lang w:val="ro-RO"/>
              </w:rPr>
              <w:t>Ambalaj:</w:t>
            </w:r>
            <w:r w:rsidR="005644BE">
              <w:rPr>
                <w:lang w:val="ro-RO"/>
              </w:rPr>
              <w:t>.</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500B07">
              <w:rPr>
                <w:lang w:val="ro-RO"/>
              </w:rPr>
              <w:t xml:space="preserve">. Recipientele goale, cu urme de produs, trebuie </w:t>
            </w:r>
            <w:r w:rsidR="007254CD">
              <w:rPr>
                <w:lang w:val="ro-RO"/>
              </w:rPr>
              <w:t>eliminate ca deseuri periculoase .</w:t>
            </w:r>
          </w:p>
        </w:tc>
      </w:tr>
    </w:tbl>
    <w:p w:rsidR="00D60970" w:rsidRDefault="00D60970" w:rsidP="005A7F23">
      <w:pPr>
        <w:rPr>
          <w:b/>
          <w:color w:val="000000"/>
          <w:lang w:val="ro-RO"/>
        </w:rPr>
      </w:pPr>
    </w:p>
    <w:p w:rsidR="00847CDB" w:rsidRPr="00847CDB" w:rsidRDefault="00B66405" w:rsidP="005A7F23">
      <w:pPr>
        <w:rPr>
          <w:color w:val="000000"/>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C3409F">
        <w:rPr>
          <w:color w:val="000000"/>
          <w:lang w:val="ro-RO"/>
        </w:rPr>
        <w:t>Pastrati produsul in ambalajul original</w:t>
      </w:r>
      <w:r w:rsidR="00855192">
        <w:rPr>
          <w:color w:val="000000"/>
          <w:lang w:val="ro-RO"/>
        </w:rPr>
        <w:t>,</w:t>
      </w:r>
      <w:r w:rsidR="007254CD">
        <w:rPr>
          <w:color w:val="000000"/>
          <w:lang w:val="ro-RO"/>
        </w:rPr>
        <w:t>inchis etans,</w:t>
      </w:r>
      <w:r w:rsidR="00C3409F">
        <w:rPr>
          <w:color w:val="000000"/>
          <w:lang w:val="ro-RO"/>
        </w:rPr>
        <w:t xml:space="preserve"> </w:t>
      </w:r>
      <w:r w:rsidR="00855192">
        <w:rPr>
          <w:color w:val="000000"/>
          <w:lang w:val="ro-RO"/>
        </w:rPr>
        <w:t>intr-un spatiu racoros, uscat bine ventilat, protejat de inghet si ferit de lumina</w:t>
      </w:r>
      <w:r w:rsidR="007254CD">
        <w:rPr>
          <w:color w:val="000000"/>
          <w:lang w:val="ro-RO"/>
        </w:rPr>
        <w:t xml:space="preserve"> solara directa,intr-un loc accesibil numai personalului antorizat .</w:t>
      </w:r>
    </w:p>
    <w:p w:rsidR="001D43BA" w:rsidRDefault="00B66405" w:rsidP="005A7F23">
      <w:pPr>
        <w:rPr>
          <w:b/>
          <w:color w:val="000000"/>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855192">
        <w:rPr>
          <w:b/>
          <w:color w:val="000000"/>
        </w:rPr>
        <w:t xml:space="preserve">24 </w:t>
      </w:r>
      <w:proofErr w:type="spellStart"/>
      <w:r w:rsidR="00855192">
        <w:rPr>
          <w:b/>
          <w:color w:val="000000"/>
        </w:rPr>
        <w:t>luni</w:t>
      </w:r>
      <w:proofErr w:type="spellEnd"/>
      <w:r w:rsidR="0084763A">
        <w:rPr>
          <w:b/>
          <w:color w:val="000000"/>
        </w:rPr>
        <w:t xml:space="preserve"> (2 </w:t>
      </w:r>
      <w:proofErr w:type="spellStart"/>
      <w:r w:rsidR="0084763A">
        <w:rPr>
          <w:b/>
          <w:color w:val="000000"/>
        </w:rPr>
        <w:t>ani</w:t>
      </w:r>
      <w:proofErr w:type="spellEnd"/>
      <w:r w:rsidR="0084763A">
        <w:rPr>
          <w:b/>
          <w:color w:val="000000"/>
        </w:rPr>
        <w:t>)</w:t>
      </w:r>
    </w:p>
    <w:p w:rsidR="005267A0" w:rsidRPr="00847CDB" w:rsidRDefault="005267A0" w:rsidP="005A7F23">
      <w:pPr>
        <w:rPr>
          <w:b/>
          <w:lang w:val="ro-RO"/>
        </w:rPr>
      </w:pPr>
    </w:p>
    <w:p w:rsidR="00B66405" w:rsidRDefault="0003534F" w:rsidP="005A7F23">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r w:rsidR="00E30526" w:rsidRPr="00E30526">
        <w:rPr>
          <w:lang w:val="ro-RO"/>
        </w:rPr>
        <w:t>Avand in vedere efectele adverse potentiale pentru sanatatea umana, se recomanda citirea cu maxima atentie a instructiunilor de pe eticheta si respectarea lor</w:t>
      </w:r>
      <w:r w:rsidR="005B5C0A">
        <w:rPr>
          <w:lang w:val="ro-RO"/>
        </w:rPr>
        <w:t>.</w:t>
      </w:r>
    </w:p>
    <w:p w:rsidR="0084763A" w:rsidRPr="0084763A" w:rsidRDefault="0084763A" w:rsidP="005A7F23">
      <w:pPr>
        <w:pStyle w:val="NoSpacing"/>
        <w:rPr>
          <w:u w:val="single"/>
          <w:lang w:val="ro-RO"/>
        </w:rPr>
      </w:pPr>
      <w:r>
        <w:rPr>
          <w:u w:val="single"/>
          <w:lang w:val="ro-RO"/>
        </w:rPr>
        <w:t>Respectarea r</w:t>
      </w:r>
      <w:r w:rsidRPr="0084763A">
        <w:rPr>
          <w:u w:val="single"/>
          <w:lang w:val="ro-RO"/>
        </w:rPr>
        <w:t>estrictii</w:t>
      </w:r>
      <w:r>
        <w:rPr>
          <w:u w:val="single"/>
          <w:lang w:val="ro-RO"/>
        </w:rPr>
        <w:t>lor</w:t>
      </w:r>
      <w:r w:rsidRPr="0084763A">
        <w:rPr>
          <w:u w:val="single"/>
          <w:lang w:val="ro-RO"/>
        </w:rPr>
        <w:t xml:space="preserve"> pent</w:t>
      </w:r>
      <w:r>
        <w:rPr>
          <w:u w:val="single"/>
          <w:lang w:val="ro-RO"/>
        </w:rPr>
        <w:t>ru utilizarea produsului biocid si anume:</w:t>
      </w:r>
    </w:p>
    <w:p w:rsidR="0084763A" w:rsidRPr="0084763A" w:rsidRDefault="0084763A" w:rsidP="005A7F23">
      <w:pPr>
        <w:pStyle w:val="NoSpacing"/>
        <w:rPr>
          <w:lang w:val="ro-RO"/>
        </w:rPr>
      </w:pPr>
      <w:r w:rsidRPr="0084763A">
        <w:rPr>
          <w:lang w:val="ro-RO"/>
        </w:rPr>
        <w:t>Nu se aplica pe sol , peluze si straturi de flori. Protejati impotriva albinelor si ploii prin acoperire, de exemplu cu un ghiveci de floare sau cu tigla .Nu se aplica pe suprafete dure sau soluri goale utilizate ca poteca de furnici..Se va impiedica patrunderea in apele de suprafata, in sistemul de canalizare sau in apele din panza freatica .</w:t>
      </w:r>
    </w:p>
    <w:p w:rsidR="005B5C0A" w:rsidRPr="00E30526" w:rsidRDefault="005B5C0A" w:rsidP="005A7F23">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5A7F23">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5A7F23">
            <w:pPr>
              <w:pStyle w:val="NoSpacing"/>
              <w:rPr>
                <w:lang w:val="ro-RO"/>
              </w:rPr>
            </w:pPr>
            <w:r>
              <w:rPr>
                <w:lang w:val="ro-RO"/>
              </w:rPr>
              <w:t>-</w:t>
            </w:r>
            <w:r w:rsidR="00B66405" w:rsidRPr="007707AC">
              <w:rPr>
                <w:lang w:val="ro-RO"/>
              </w:rPr>
              <w:t>proiect de etichetă a produsului biocid</w:t>
            </w:r>
          </w:p>
          <w:p w:rsidR="00B66405" w:rsidRPr="007707AC" w:rsidRDefault="0089407B" w:rsidP="005A7F23">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5A7F23">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5A7F23">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5A7F23">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5A7F23">
      <w:pPr>
        <w:rPr>
          <w:lang w:val="ro-RO"/>
        </w:rPr>
      </w:pPr>
    </w:p>
    <w:p w:rsidR="00322FFE" w:rsidRDefault="00B66405" w:rsidP="005A7F23">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5A7F23">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5A7F23">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F5" w:rsidRDefault="00A94FF5">
      <w:r>
        <w:separator/>
      </w:r>
    </w:p>
  </w:endnote>
  <w:endnote w:type="continuationSeparator" w:id="0">
    <w:p w:rsidR="00A94FF5" w:rsidRDefault="00A9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D5769">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D5769">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A94FF5" w:rsidP="007716CC">
          <w:pPr>
            <w:pStyle w:val="Header"/>
            <w:jc w:val="center"/>
            <w:rPr>
              <w:rFonts w:ascii="Arial" w:hAnsi="Arial"/>
              <w:sz w:val="6"/>
            </w:rPr>
          </w:pPr>
        </w:p>
        <w:p w:rsidR="00C42415" w:rsidRPr="0023236B" w:rsidRDefault="00B66405" w:rsidP="007716CC">
          <w:pPr>
            <w:pStyle w:val="Header"/>
            <w:jc w:val="center"/>
          </w:pPr>
          <w:proofErr w:type="spellStart"/>
          <w:r w:rsidRPr="0023236B">
            <w:t>Autorizatie</w:t>
          </w:r>
          <w:proofErr w:type="spellEnd"/>
          <w:r w:rsidRPr="0023236B">
            <w:t xml:space="preserve"> </w:t>
          </w:r>
          <w:proofErr w:type="spellStart"/>
          <w:r w:rsidRPr="0023236B">
            <w:t>nr</w:t>
          </w:r>
          <w:proofErr w:type="spellEnd"/>
          <w:r w:rsidRPr="0023236B">
            <w:t>.</w:t>
          </w:r>
          <w:r w:rsidR="0023236B" w:rsidRPr="0023236B">
            <w:t xml:space="preserve"> </w:t>
          </w:r>
          <w:r w:rsidR="0023236B" w:rsidRPr="0023236B">
            <w:rPr>
              <w:lang w:val="it-IT"/>
            </w:rPr>
            <w:t>RO/2019/0235/MRA/UK-2017-1099</w:t>
          </w:r>
        </w:p>
      </w:tc>
    </w:tr>
  </w:tbl>
  <w:p w:rsidR="00C42415" w:rsidRDefault="00A9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F5" w:rsidRDefault="00A94FF5">
      <w:r>
        <w:separator/>
      </w:r>
    </w:p>
  </w:footnote>
  <w:footnote w:type="continuationSeparator" w:id="0">
    <w:p w:rsidR="00A94FF5" w:rsidRDefault="00A9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A9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73FE0"/>
    <w:multiLevelType w:val="hybridMultilevel"/>
    <w:tmpl w:val="860CE8A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A962466"/>
    <w:multiLevelType w:val="hybridMultilevel"/>
    <w:tmpl w:val="1F86E03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4B5C41BB"/>
    <w:multiLevelType w:val="hybridMultilevel"/>
    <w:tmpl w:val="8F5065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026AED"/>
    <w:multiLevelType w:val="hybridMultilevel"/>
    <w:tmpl w:val="C07605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2"/>
  </w:num>
  <w:num w:numId="4">
    <w:abstractNumId w:val="32"/>
  </w:num>
  <w:num w:numId="5">
    <w:abstractNumId w:val="1"/>
  </w:num>
  <w:num w:numId="6">
    <w:abstractNumId w:val="40"/>
  </w:num>
  <w:num w:numId="7">
    <w:abstractNumId w:val="9"/>
  </w:num>
  <w:num w:numId="8">
    <w:abstractNumId w:val="46"/>
  </w:num>
  <w:num w:numId="9">
    <w:abstractNumId w:val="33"/>
  </w:num>
  <w:num w:numId="10">
    <w:abstractNumId w:val="20"/>
  </w:num>
  <w:num w:numId="11">
    <w:abstractNumId w:val="45"/>
  </w:num>
  <w:num w:numId="12">
    <w:abstractNumId w:val="37"/>
  </w:num>
  <w:num w:numId="13">
    <w:abstractNumId w:val="7"/>
  </w:num>
  <w:num w:numId="14">
    <w:abstractNumId w:val="5"/>
  </w:num>
  <w:num w:numId="15">
    <w:abstractNumId w:val="16"/>
  </w:num>
  <w:num w:numId="16">
    <w:abstractNumId w:val="26"/>
  </w:num>
  <w:num w:numId="17">
    <w:abstractNumId w:val="12"/>
  </w:num>
  <w:num w:numId="18">
    <w:abstractNumId w:val="2"/>
  </w:num>
  <w:num w:numId="19">
    <w:abstractNumId w:val="3"/>
  </w:num>
  <w:num w:numId="20">
    <w:abstractNumId w:val="43"/>
  </w:num>
  <w:num w:numId="21">
    <w:abstractNumId w:val="17"/>
  </w:num>
  <w:num w:numId="22">
    <w:abstractNumId w:val="6"/>
  </w:num>
  <w:num w:numId="23">
    <w:abstractNumId w:val="10"/>
  </w:num>
  <w:num w:numId="24">
    <w:abstractNumId w:val="4"/>
  </w:num>
  <w:num w:numId="25">
    <w:abstractNumId w:val="47"/>
  </w:num>
  <w:num w:numId="26">
    <w:abstractNumId w:val="25"/>
  </w:num>
  <w:num w:numId="27">
    <w:abstractNumId w:val="23"/>
  </w:num>
  <w:num w:numId="28">
    <w:abstractNumId w:val="38"/>
  </w:num>
  <w:num w:numId="29">
    <w:abstractNumId w:val="13"/>
  </w:num>
  <w:num w:numId="30">
    <w:abstractNumId w:val="35"/>
  </w:num>
  <w:num w:numId="31">
    <w:abstractNumId w:val="15"/>
  </w:num>
  <w:num w:numId="32">
    <w:abstractNumId w:val="31"/>
  </w:num>
  <w:num w:numId="33">
    <w:abstractNumId w:val="29"/>
  </w:num>
  <w:num w:numId="34">
    <w:abstractNumId w:val="36"/>
  </w:num>
  <w:num w:numId="35">
    <w:abstractNumId w:val="0"/>
  </w:num>
  <w:num w:numId="36">
    <w:abstractNumId w:val="34"/>
  </w:num>
  <w:num w:numId="37">
    <w:abstractNumId w:val="8"/>
  </w:num>
  <w:num w:numId="38">
    <w:abstractNumId w:val="11"/>
  </w:num>
  <w:num w:numId="39">
    <w:abstractNumId w:val="18"/>
  </w:num>
  <w:num w:numId="40">
    <w:abstractNumId w:val="30"/>
  </w:num>
  <w:num w:numId="41">
    <w:abstractNumId w:val="24"/>
  </w:num>
  <w:num w:numId="42">
    <w:abstractNumId w:val="44"/>
  </w:num>
  <w:num w:numId="43">
    <w:abstractNumId w:val="22"/>
  </w:num>
  <w:num w:numId="44">
    <w:abstractNumId w:val="41"/>
  </w:num>
  <w:num w:numId="45">
    <w:abstractNumId w:val="39"/>
  </w:num>
  <w:num w:numId="46">
    <w:abstractNumId w:val="27"/>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26B"/>
    <w:rsid w:val="00016938"/>
    <w:rsid w:val="000272EF"/>
    <w:rsid w:val="00027CC5"/>
    <w:rsid w:val="00031285"/>
    <w:rsid w:val="0003534F"/>
    <w:rsid w:val="00041494"/>
    <w:rsid w:val="00044538"/>
    <w:rsid w:val="0004550C"/>
    <w:rsid w:val="00056E50"/>
    <w:rsid w:val="000624BD"/>
    <w:rsid w:val="00066250"/>
    <w:rsid w:val="00072094"/>
    <w:rsid w:val="00086318"/>
    <w:rsid w:val="00087AE9"/>
    <w:rsid w:val="00094ED4"/>
    <w:rsid w:val="000B1C29"/>
    <w:rsid w:val="000B2616"/>
    <w:rsid w:val="000E1E98"/>
    <w:rsid w:val="000E47CF"/>
    <w:rsid w:val="000E652C"/>
    <w:rsid w:val="000E7F5C"/>
    <w:rsid w:val="000F0086"/>
    <w:rsid w:val="000F6331"/>
    <w:rsid w:val="000F70E9"/>
    <w:rsid w:val="000F736B"/>
    <w:rsid w:val="00104BE6"/>
    <w:rsid w:val="00111292"/>
    <w:rsid w:val="00111DB4"/>
    <w:rsid w:val="001247DF"/>
    <w:rsid w:val="00125149"/>
    <w:rsid w:val="00135488"/>
    <w:rsid w:val="001502F9"/>
    <w:rsid w:val="001546AC"/>
    <w:rsid w:val="00154C13"/>
    <w:rsid w:val="00160E12"/>
    <w:rsid w:val="0016480A"/>
    <w:rsid w:val="00171710"/>
    <w:rsid w:val="0017334F"/>
    <w:rsid w:val="00174A38"/>
    <w:rsid w:val="001801D2"/>
    <w:rsid w:val="001859C3"/>
    <w:rsid w:val="001959E5"/>
    <w:rsid w:val="0019626A"/>
    <w:rsid w:val="00196CB8"/>
    <w:rsid w:val="001A096C"/>
    <w:rsid w:val="001B1AC4"/>
    <w:rsid w:val="001C5D0F"/>
    <w:rsid w:val="001D2EB0"/>
    <w:rsid w:val="001D43BA"/>
    <w:rsid w:val="001D551C"/>
    <w:rsid w:val="001E0EA0"/>
    <w:rsid w:val="001E2820"/>
    <w:rsid w:val="00203F73"/>
    <w:rsid w:val="002069AB"/>
    <w:rsid w:val="002069D8"/>
    <w:rsid w:val="00207796"/>
    <w:rsid w:val="002155D9"/>
    <w:rsid w:val="0023236B"/>
    <w:rsid w:val="00232E95"/>
    <w:rsid w:val="00236AEA"/>
    <w:rsid w:val="00236B13"/>
    <w:rsid w:val="00243509"/>
    <w:rsid w:val="002610E0"/>
    <w:rsid w:val="00261BB3"/>
    <w:rsid w:val="00262400"/>
    <w:rsid w:val="00266ECA"/>
    <w:rsid w:val="00270F95"/>
    <w:rsid w:val="00272D5F"/>
    <w:rsid w:val="00276845"/>
    <w:rsid w:val="002877F4"/>
    <w:rsid w:val="00294AB3"/>
    <w:rsid w:val="002A6BEB"/>
    <w:rsid w:val="002B09E0"/>
    <w:rsid w:val="002B0D0F"/>
    <w:rsid w:val="002D161A"/>
    <w:rsid w:val="002D3684"/>
    <w:rsid w:val="002D65DA"/>
    <w:rsid w:val="002F082D"/>
    <w:rsid w:val="002F1B9A"/>
    <w:rsid w:val="002F6B33"/>
    <w:rsid w:val="002F71F6"/>
    <w:rsid w:val="00312270"/>
    <w:rsid w:val="0031250E"/>
    <w:rsid w:val="00313456"/>
    <w:rsid w:val="00315635"/>
    <w:rsid w:val="00322856"/>
    <w:rsid w:val="00334B5A"/>
    <w:rsid w:val="00337FB1"/>
    <w:rsid w:val="00346AEE"/>
    <w:rsid w:val="003711FA"/>
    <w:rsid w:val="00385365"/>
    <w:rsid w:val="0039240C"/>
    <w:rsid w:val="003A09BF"/>
    <w:rsid w:val="003A3556"/>
    <w:rsid w:val="003A4CA3"/>
    <w:rsid w:val="003C4685"/>
    <w:rsid w:val="003C57BD"/>
    <w:rsid w:val="003E25B6"/>
    <w:rsid w:val="003E3D78"/>
    <w:rsid w:val="003E4CCE"/>
    <w:rsid w:val="003E5741"/>
    <w:rsid w:val="003F01C7"/>
    <w:rsid w:val="003F2AFA"/>
    <w:rsid w:val="00400263"/>
    <w:rsid w:val="004020CE"/>
    <w:rsid w:val="0040436C"/>
    <w:rsid w:val="004058F7"/>
    <w:rsid w:val="00407CD5"/>
    <w:rsid w:val="00410C1A"/>
    <w:rsid w:val="00417546"/>
    <w:rsid w:val="00420EED"/>
    <w:rsid w:val="00442E68"/>
    <w:rsid w:val="004473D1"/>
    <w:rsid w:val="0045414D"/>
    <w:rsid w:val="00467F1E"/>
    <w:rsid w:val="00482F03"/>
    <w:rsid w:val="00491026"/>
    <w:rsid w:val="004A208E"/>
    <w:rsid w:val="004A2685"/>
    <w:rsid w:val="004D276B"/>
    <w:rsid w:val="004D6945"/>
    <w:rsid w:val="004E17C7"/>
    <w:rsid w:val="004E1F5A"/>
    <w:rsid w:val="004E52D9"/>
    <w:rsid w:val="004E6811"/>
    <w:rsid w:val="004F0B3F"/>
    <w:rsid w:val="004F11D6"/>
    <w:rsid w:val="004F530F"/>
    <w:rsid w:val="004F60DD"/>
    <w:rsid w:val="00500361"/>
    <w:rsid w:val="00500B07"/>
    <w:rsid w:val="00513FBB"/>
    <w:rsid w:val="00514031"/>
    <w:rsid w:val="00517BC7"/>
    <w:rsid w:val="00521CFB"/>
    <w:rsid w:val="005267A0"/>
    <w:rsid w:val="00527918"/>
    <w:rsid w:val="0053452C"/>
    <w:rsid w:val="0054192A"/>
    <w:rsid w:val="0055665A"/>
    <w:rsid w:val="00563B04"/>
    <w:rsid w:val="005644BE"/>
    <w:rsid w:val="00564DC0"/>
    <w:rsid w:val="00565AB6"/>
    <w:rsid w:val="00565D4E"/>
    <w:rsid w:val="00571122"/>
    <w:rsid w:val="005748D6"/>
    <w:rsid w:val="0059478D"/>
    <w:rsid w:val="005A0562"/>
    <w:rsid w:val="005A7F23"/>
    <w:rsid w:val="005B5C0A"/>
    <w:rsid w:val="005C209D"/>
    <w:rsid w:val="005C2BCF"/>
    <w:rsid w:val="005D143E"/>
    <w:rsid w:val="005D1DDF"/>
    <w:rsid w:val="005E6AAA"/>
    <w:rsid w:val="005E77DD"/>
    <w:rsid w:val="005F6781"/>
    <w:rsid w:val="006034D2"/>
    <w:rsid w:val="00613EAF"/>
    <w:rsid w:val="00631E8B"/>
    <w:rsid w:val="00636E6A"/>
    <w:rsid w:val="00640A10"/>
    <w:rsid w:val="00645617"/>
    <w:rsid w:val="0066180E"/>
    <w:rsid w:val="006653F0"/>
    <w:rsid w:val="00672AB0"/>
    <w:rsid w:val="006746BB"/>
    <w:rsid w:val="0068479C"/>
    <w:rsid w:val="00687B1A"/>
    <w:rsid w:val="00697846"/>
    <w:rsid w:val="006A1634"/>
    <w:rsid w:val="006A3624"/>
    <w:rsid w:val="006A6021"/>
    <w:rsid w:val="006B1D76"/>
    <w:rsid w:val="006B76B5"/>
    <w:rsid w:val="006C4927"/>
    <w:rsid w:val="006C64F0"/>
    <w:rsid w:val="006D2DEF"/>
    <w:rsid w:val="006D395C"/>
    <w:rsid w:val="006D3B54"/>
    <w:rsid w:val="006D4B73"/>
    <w:rsid w:val="006E0C23"/>
    <w:rsid w:val="006E4D8B"/>
    <w:rsid w:val="006E6A04"/>
    <w:rsid w:val="00703B00"/>
    <w:rsid w:val="00712714"/>
    <w:rsid w:val="00712BF1"/>
    <w:rsid w:val="00712DEB"/>
    <w:rsid w:val="007254CD"/>
    <w:rsid w:val="00725906"/>
    <w:rsid w:val="007406C6"/>
    <w:rsid w:val="00752758"/>
    <w:rsid w:val="007578DB"/>
    <w:rsid w:val="00761B4C"/>
    <w:rsid w:val="00764EC2"/>
    <w:rsid w:val="007707AC"/>
    <w:rsid w:val="00774E2B"/>
    <w:rsid w:val="007814F4"/>
    <w:rsid w:val="007909E4"/>
    <w:rsid w:val="00793414"/>
    <w:rsid w:val="00793687"/>
    <w:rsid w:val="007A5F68"/>
    <w:rsid w:val="007B36F9"/>
    <w:rsid w:val="007B3C7D"/>
    <w:rsid w:val="007B7E80"/>
    <w:rsid w:val="007D4F10"/>
    <w:rsid w:val="007D7B63"/>
    <w:rsid w:val="007E5F0B"/>
    <w:rsid w:val="007F4216"/>
    <w:rsid w:val="0080257F"/>
    <w:rsid w:val="008050E7"/>
    <w:rsid w:val="00810522"/>
    <w:rsid w:val="008145D6"/>
    <w:rsid w:val="00816917"/>
    <w:rsid w:val="008272C5"/>
    <w:rsid w:val="00834908"/>
    <w:rsid w:val="00836523"/>
    <w:rsid w:val="0084654A"/>
    <w:rsid w:val="0084763A"/>
    <w:rsid w:val="00847CDB"/>
    <w:rsid w:val="00853619"/>
    <w:rsid w:val="00855192"/>
    <w:rsid w:val="00857173"/>
    <w:rsid w:val="00873739"/>
    <w:rsid w:val="008739B6"/>
    <w:rsid w:val="008816CB"/>
    <w:rsid w:val="008833F5"/>
    <w:rsid w:val="00884803"/>
    <w:rsid w:val="00884E39"/>
    <w:rsid w:val="0089407B"/>
    <w:rsid w:val="008A59A7"/>
    <w:rsid w:val="008B204C"/>
    <w:rsid w:val="008B3E71"/>
    <w:rsid w:val="008C0E3D"/>
    <w:rsid w:val="008C5688"/>
    <w:rsid w:val="008D09E1"/>
    <w:rsid w:val="008D642D"/>
    <w:rsid w:val="008E10F5"/>
    <w:rsid w:val="008E5597"/>
    <w:rsid w:val="008E57E0"/>
    <w:rsid w:val="00904C82"/>
    <w:rsid w:val="009315C1"/>
    <w:rsid w:val="009355D1"/>
    <w:rsid w:val="00942E68"/>
    <w:rsid w:val="0094744F"/>
    <w:rsid w:val="00950AA5"/>
    <w:rsid w:val="00952E7F"/>
    <w:rsid w:val="00953C09"/>
    <w:rsid w:val="00954B28"/>
    <w:rsid w:val="00956949"/>
    <w:rsid w:val="0097595E"/>
    <w:rsid w:val="0097717D"/>
    <w:rsid w:val="009847DB"/>
    <w:rsid w:val="00986B8D"/>
    <w:rsid w:val="0099242B"/>
    <w:rsid w:val="009A3BFF"/>
    <w:rsid w:val="009A6C9D"/>
    <w:rsid w:val="009B471E"/>
    <w:rsid w:val="009C08D8"/>
    <w:rsid w:val="009C4090"/>
    <w:rsid w:val="009D3AAA"/>
    <w:rsid w:val="009D58BF"/>
    <w:rsid w:val="009E5DDE"/>
    <w:rsid w:val="00A035B7"/>
    <w:rsid w:val="00A04268"/>
    <w:rsid w:val="00A0534D"/>
    <w:rsid w:val="00A0615A"/>
    <w:rsid w:val="00A20ED9"/>
    <w:rsid w:val="00A24682"/>
    <w:rsid w:val="00A348C8"/>
    <w:rsid w:val="00A371AB"/>
    <w:rsid w:val="00A376F3"/>
    <w:rsid w:val="00A37F20"/>
    <w:rsid w:val="00A54726"/>
    <w:rsid w:val="00A616BE"/>
    <w:rsid w:val="00A64BFA"/>
    <w:rsid w:val="00A67F38"/>
    <w:rsid w:val="00A73E53"/>
    <w:rsid w:val="00A83CD0"/>
    <w:rsid w:val="00A874F8"/>
    <w:rsid w:val="00A94FF5"/>
    <w:rsid w:val="00A95A75"/>
    <w:rsid w:val="00A96C44"/>
    <w:rsid w:val="00AA47D6"/>
    <w:rsid w:val="00AA5493"/>
    <w:rsid w:val="00AA7DB0"/>
    <w:rsid w:val="00AA7EA9"/>
    <w:rsid w:val="00AB2496"/>
    <w:rsid w:val="00AB37AB"/>
    <w:rsid w:val="00AB6076"/>
    <w:rsid w:val="00AC0DE1"/>
    <w:rsid w:val="00AD2D45"/>
    <w:rsid w:val="00AE2180"/>
    <w:rsid w:val="00AE2645"/>
    <w:rsid w:val="00AE2C19"/>
    <w:rsid w:val="00AE3D4D"/>
    <w:rsid w:val="00AF090C"/>
    <w:rsid w:val="00AF0B6E"/>
    <w:rsid w:val="00AF0C71"/>
    <w:rsid w:val="00B01816"/>
    <w:rsid w:val="00B03652"/>
    <w:rsid w:val="00B12538"/>
    <w:rsid w:val="00B260D2"/>
    <w:rsid w:val="00B33427"/>
    <w:rsid w:val="00B34D0B"/>
    <w:rsid w:val="00B40C1D"/>
    <w:rsid w:val="00B434F4"/>
    <w:rsid w:val="00B47EFD"/>
    <w:rsid w:val="00B53D6D"/>
    <w:rsid w:val="00B66405"/>
    <w:rsid w:val="00B7542D"/>
    <w:rsid w:val="00B75A0D"/>
    <w:rsid w:val="00B91E9D"/>
    <w:rsid w:val="00BA2593"/>
    <w:rsid w:val="00BA718A"/>
    <w:rsid w:val="00BB0044"/>
    <w:rsid w:val="00BD1471"/>
    <w:rsid w:val="00BD1D48"/>
    <w:rsid w:val="00BD5D56"/>
    <w:rsid w:val="00BE2CE9"/>
    <w:rsid w:val="00BF45A7"/>
    <w:rsid w:val="00BF4FE6"/>
    <w:rsid w:val="00BF5F74"/>
    <w:rsid w:val="00C02372"/>
    <w:rsid w:val="00C02C2A"/>
    <w:rsid w:val="00C02DC4"/>
    <w:rsid w:val="00C0568B"/>
    <w:rsid w:val="00C15D4A"/>
    <w:rsid w:val="00C23B40"/>
    <w:rsid w:val="00C25FC6"/>
    <w:rsid w:val="00C32A63"/>
    <w:rsid w:val="00C32A67"/>
    <w:rsid w:val="00C3409F"/>
    <w:rsid w:val="00C40F69"/>
    <w:rsid w:val="00C433E0"/>
    <w:rsid w:val="00C43A97"/>
    <w:rsid w:val="00C44986"/>
    <w:rsid w:val="00C50DBE"/>
    <w:rsid w:val="00C5247F"/>
    <w:rsid w:val="00C531B2"/>
    <w:rsid w:val="00C548E1"/>
    <w:rsid w:val="00C64C24"/>
    <w:rsid w:val="00C7109B"/>
    <w:rsid w:val="00CA2D47"/>
    <w:rsid w:val="00CA6F11"/>
    <w:rsid w:val="00CB12D1"/>
    <w:rsid w:val="00CC082F"/>
    <w:rsid w:val="00CE2819"/>
    <w:rsid w:val="00CE47C0"/>
    <w:rsid w:val="00CE6B91"/>
    <w:rsid w:val="00CE732B"/>
    <w:rsid w:val="00CF3B18"/>
    <w:rsid w:val="00CF4C68"/>
    <w:rsid w:val="00D143A7"/>
    <w:rsid w:val="00D21BA6"/>
    <w:rsid w:val="00D23203"/>
    <w:rsid w:val="00D27580"/>
    <w:rsid w:val="00D30533"/>
    <w:rsid w:val="00D431F6"/>
    <w:rsid w:val="00D51815"/>
    <w:rsid w:val="00D56D02"/>
    <w:rsid w:val="00D57AB6"/>
    <w:rsid w:val="00D57DB6"/>
    <w:rsid w:val="00D60970"/>
    <w:rsid w:val="00D61EF4"/>
    <w:rsid w:val="00D64D26"/>
    <w:rsid w:val="00D71DF9"/>
    <w:rsid w:val="00D74635"/>
    <w:rsid w:val="00D77EB5"/>
    <w:rsid w:val="00D87EFC"/>
    <w:rsid w:val="00D925BC"/>
    <w:rsid w:val="00DA37F2"/>
    <w:rsid w:val="00DA6D2A"/>
    <w:rsid w:val="00DA7192"/>
    <w:rsid w:val="00DB46C9"/>
    <w:rsid w:val="00DB49F0"/>
    <w:rsid w:val="00DB4F8D"/>
    <w:rsid w:val="00DC2451"/>
    <w:rsid w:val="00DD3118"/>
    <w:rsid w:val="00DD76ED"/>
    <w:rsid w:val="00DE121B"/>
    <w:rsid w:val="00DE1A54"/>
    <w:rsid w:val="00DE5738"/>
    <w:rsid w:val="00DE67DB"/>
    <w:rsid w:val="00DF2B95"/>
    <w:rsid w:val="00DF7DF2"/>
    <w:rsid w:val="00E10648"/>
    <w:rsid w:val="00E23831"/>
    <w:rsid w:val="00E30465"/>
    <w:rsid w:val="00E30526"/>
    <w:rsid w:val="00E3266F"/>
    <w:rsid w:val="00E43F52"/>
    <w:rsid w:val="00E443E2"/>
    <w:rsid w:val="00E62CDC"/>
    <w:rsid w:val="00E6478C"/>
    <w:rsid w:val="00E906CC"/>
    <w:rsid w:val="00E95131"/>
    <w:rsid w:val="00E95505"/>
    <w:rsid w:val="00EA0C10"/>
    <w:rsid w:val="00EB3F6A"/>
    <w:rsid w:val="00EC2CD7"/>
    <w:rsid w:val="00EC4992"/>
    <w:rsid w:val="00ED34C3"/>
    <w:rsid w:val="00ED4708"/>
    <w:rsid w:val="00ED5769"/>
    <w:rsid w:val="00EE5491"/>
    <w:rsid w:val="00EF1059"/>
    <w:rsid w:val="00EF6F11"/>
    <w:rsid w:val="00F07B10"/>
    <w:rsid w:val="00F10393"/>
    <w:rsid w:val="00F11F29"/>
    <w:rsid w:val="00F12905"/>
    <w:rsid w:val="00F1361B"/>
    <w:rsid w:val="00F141FA"/>
    <w:rsid w:val="00F1722C"/>
    <w:rsid w:val="00F20C7A"/>
    <w:rsid w:val="00F20DAC"/>
    <w:rsid w:val="00F3398B"/>
    <w:rsid w:val="00F427D5"/>
    <w:rsid w:val="00F46279"/>
    <w:rsid w:val="00F557EA"/>
    <w:rsid w:val="00F83D89"/>
    <w:rsid w:val="00F84011"/>
    <w:rsid w:val="00F9731B"/>
    <w:rsid w:val="00F977F1"/>
    <w:rsid w:val="00FA2FAC"/>
    <w:rsid w:val="00FC6C07"/>
    <w:rsid w:val="00FD73ED"/>
    <w:rsid w:val="00FE7BE4"/>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PageNumber">
    <w:name w:val="page number"/>
    <w:uiPriority w:val="99"/>
    <w:rsid w:val="00C50D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PageNumber">
    <w:name w:val="page number"/>
    <w:uiPriority w:val="99"/>
    <w:rsid w:val="00C50D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9F14C5-720D-4259-8A0C-F7645269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282</cp:revision>
  <cp:lastPrinted>2019-04-15T11:15:00Z</cp:lastPrinted>
  <dcterms:created xsi:type="dcterms:W3CDTF">2014-10-24T09:12:00Z</dcterms:created>
  <dcterms:modified xsi:type="dcterms:W3CDTF">2019-04-15T11:16:00Z</dcterms:modified>
</cp:coreProperties>
</file>