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621236" w:rsidRPr="00FE4FC8" w:rsidTr="008F5002">
        <w:trPr>
          <w:trHeight w:val="1417"/>
        </w:trPr>
        <w:tc>
          <w:tcPr>
            <w:tcW w:w="1701" w:type="dxa"/>
            <w:vAlign w:val="center"/>
          </w:tcPr>
          <w:p w:rsidR="00621236" w:rsidRPr="00FE4FC8" w:rsidRDefault="00621236" w:rsidP="008F500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F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76275" cy="923925"/>
                  <wp:effectExtent l="0" t="0" r="9525" b="9525"/>
                  <wp:docPr id="3" name="Picture 1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bottom w:val="single" w:sz="12" w:space="0" w:color="auto"/>
            </w:tcBorders>
            <w:vAlign w:val="center"/>
          </w:tcPr>
          <w:p w:rsidR="00621236" w:rsidRPr="00FE4FC8" w:rsidRDefault="00621236" w:rsidP="008F500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(W1)" w:eastAsia="Times New Roman" w:hAnsi="Arial (W1)" w:cs="Times New Roman"/>
                <w:b/>
                <w:color w:val="000000"/>
                <w:sz w:val="28"/>
                <w:szCs w:val="20"/>
                <w:lang w:val="it-IT"/>
              </w:rPr>
            </w:pPr>
            <w:r w:rsidRPr="00FE4FC8">
              <w:rPr>
                <w:rFonts w:ascii="Arial (W1)" w:eastAsia="Times New Roman" w:hAnsi="Arial (W1)" w:cs="Times New Roman"/>
                <w:b/>
                <w:color w:val="000000"/>
                <w:sz w:val="28"/>
                <w:szCs w:val="20"/>
                <w:lang w:val="it-IT"/>
              </w:rPr>
              <w:t xml:space="preserve">MINISTERUL SANATATII </w:t>
            </w:r>
          </w:p>
          <w:p w:rsidR="00621236" w:rsidRPr="00FE4FC8" w:rsidRDefault="00621236" w:rsidP="008F500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(W1)" w:eastAsia="Times New Roman" w:hAnsi="Arial (W1)" w:cs="Times New Roman"/>
                <w:b/>
                <w:color w:val="000000"/>
                <w:sz w:val="28"/>
                <w:szCs w:val="20"/>
                <w:lang w:val="it-IT"/>
              </w:rPr>
            </w:pPr>
            <w:r w:rsidRPr="00FE4FC8">
              <w:rPr>
                <w:rFonts w:ascii="Arial (W1)" w:eastAsia="Times New Roman" w:hAnsi="Arial (W1)" w:cs="Times New Roman"/>
                <w:b/>
                <w:color w:val="000000"/>
                <w:sz w:val="28"/>
                <w:szCs w:val="20"/>
                <w:lang w:val="it-IT"/>
              </w:rPr>
              <w:t>COMISIA NATIONALA PENTRU PRODUSE BIOCIDE</w:t>
            </w:r>
          </w:p>
          <w:p w:rsidR="00621236" w:rsidRPr="00FE4FC8" w:rsidRDefault="00621236" w:rsidP="008F500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0"/>
                <w:szCs w:val="20"/>
                <w:lang w:val="it-IT"/>
              </w:rPr>
            </w:pPr>
          </w:p>
          <w:p w:rsidR="00621236" w:rsidRPr="00FE4FC8" w:rsidRDefault="00621236" w:rsidP="008F500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(W1)" w:eastAsia="Times New Roman" w:hAnsi="Times New (W1)" w:cs="Times New Roman"/>
                <w:smallCaps/>
                <w:color w:val="000000"/>
                <w:sz w:val="30"/>
                <w:szCs w:val="20"/>
              </w:rPr>
            </w:pPr>
            <w:r w:rsidRPr="00FE4FC8">
              <w:rPr>
                <w:rFonts w:ascii="Times New (W1)" w:eastAsia="Times New Roman" w:hAnsi="Times New (W1)" w:cs="Times New Roman"/>
                <w:b/>
                <w:smallCaps/>
                <w:color w:val="000000"/>
                <w:sz w:val="30"/>
                <w:szCs w:val="20"/>
              </w:rPr>
              <w:t>Ministry of Health</w:t>
            </w:r>
          </w:p>
          <w:p w:rsidR="00621236" w:rsidRPr="00FE4FC8" w:rsidRDefault="00621236" w:rsidP="008F500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FC8">
              <w:rPr>
                <w:rFonts w:ascii="Times New (W1)" w:eastAsia="Times New Roman" w:hAnsi="Times New (W1)" w:cs="Times New Roman"/>
                <w:b/>
                <w:smallCaps/>
                <w:color w:val="000000"/>
                <w:sz w:val="30"/>
                <w:szCs w:val="20"/>
              </w:rPr>
              <w:t xml:space="preserve">National Committee for </w:t>
            </w:r>
            <w:proofErr w:type="spellStart"/>
            <w:r w:rsidRPr="00FE4FC8">
              <w:rPr>
                <w:rFonts w:ascii="Times New (W1)" w:eastAsia="Times New Roman" w:hAnsi="Times New (W1)" w:cs="Times New Roman"/>
                <w:b/>
                <w:smallCaps/>
                <w:color w:val="000000"/>
                <w:sz w:val="30"/>
                <w:szCs w:val="20"/>
              </w:rPr>
              <w:t>Biocidal</w:t>
            </w:r>
            <w:proofErr w:type="spellEnd"/>
            <w:r w:rsidRPr="00FE4FC8">
              <w:rPr>
                <w:rFonts w:ascii="Times New (W1)" w:eastAsia="Times New Roman" w:hAnsi="Times New (W1)" w:cs="Times New Roman"/>
                <w:b/>
                <w:smallCaps/>
                <w:color w:val="000000"/>
                <w:sz w:val="30"/>
                <w:szCs w:val="20"/>
              </w:rPr>
              <w:t xml:space="preserve"> Products</w:t>
            </w:r>
          </w:p>
        </w:tc>
      </w:tr>
      <w:tr w:rsidR="00621236" w:rsidRPr="00FE4FC8" w:rsidTr="008F5002">
        <w:trPr>
          <w:cantSplit/>
        </w:trPr>
        <w:tc>
          <w:tcPr>
            <w:tcW w:w="1701" w:type="dxa"/>
          </w:tcPr>
          <w:p w:rsidR="00621236" w:rsidRPr="00FE4FC8" w:rsidRDefault="00621236" w:rsidP="008F500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8222" w:type="dxa"/>
          </w:tcPr>
          <w:p w:rsidR="00621236" w:rsidRPr="00FE4FC8" w:rsidRDefault="00621236" w:rsidP="008F500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6"/>
                <w:szCs w:val="20"/>
              </w:rPr>
            </w:pPr>
          </w:p>
          <w:p w:rsidR="00621236" w:rsidRPr="00FE4FC8" w:rsidRDefault="00621236" w:rsidP="008F500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val="it-IT"/>
              </w:rPr>
            </w:pPr>
            <w:r w:rsidRPr="00FE4FC8">
              <w:rPr>
                <w:rFonts w:ascii="Arial" w:eastAsia="Times New Roman" w:hAnsi="Arial" w:cs="Times New Roman"/>
                <w:color w:val="000000"/>
                <w:sz w:val="18"/>
                <w:szCs w:val="20"/>
                <w:lang w:val="it-IT"/>
              </w:rPr>
              <w:t>Str. Dr. A. Leonte, Nr. 1 - 3, 050463 Bucuresti, ROMANIA</w:t>
            </w:r>
          </w:p>
          <w:p w:rsidR="00621236" w:rsidRPr="00FE4FC8" w:rsidRDefault="00621236" w:rsidP="008F500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FC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 xml:space="preserve">Tel: *(+40 21) 318 36 20, Secretariat </w:t>
            </w:r>
            <w:proofErr w:type="spellStart"/>
            <w:r w:rsidRPr="00FE4FC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tehnic</w:t>
            </w:r>
            <w:proofErr w:type="spellEnd"/>
            <w:r w:rsidRPr="00FE4FC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: (+40 21) 311 86 20; Fax: (+40 21) 311 86 22</w:t>
            </w:r>
          </w:p>
        </w:tc>
      </w:tr>
    </w:tbl>
    <w:p w:rsidR="00621236" w:rsidRPr="00FE4FC8" w:rsidRDefault="00621236" w:rsidP="0062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236" w:rsidRPr="00FE4FC8" w:rsidRDefault="00621236" w:rsidP="0062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FC8">
        <w:rPr>
          <w:rFonts w:ascii="Times New Roman" w:eastAsia="Times New Roman" w:hAnsi="Times New Roman" w:cs="Times New Roman"/>
          <w:b/>
          <w:sz w:val="28"/>
          <w:szCs w:val="28"/>
        </w:rPr>
        <w:t xml:space="preserve">CERTIFICAT </w:t>
      </w:r>
    </w:p>
    <w:p w:rsidR="00621236" w:rsidRPr="00C67D29" w:rsidRDefault="00621236" w:rsidP="0062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FE4FC8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Nr. </w:t>
      </w:r>
      <w:r w:rsidRPr="00FE4FC8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RO/2014</w:t>
      </w:r>
      <w:r w:rsidRPr="00C531ED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/00</w:t>
      </w:r>
      <w:r w:rsidR="00C531ED" w:rsidRPr="00C531ED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87</w:t>
      </w:r>
      <w:r w:rsidRPr="00FE4FC8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/MRA/</w:t>
      </w:r>
      <w:r w:rsidRPr="00FE4FC8">
        <w:rPr>
          <w:rFonts w:ascii="Calibri" w:eastAsia="Times New Roman" w:hAnsi="Calibri" w:cs="Times New Roman"/>
        </w:rPr>
        <w:t xml:space="preserve"> </w:t>
      </w:r>
      <w:r w:rsidRPr="00C67D29">
        <w:rPr>
          <w:rFonts w:ascii="Times New Roman" w:eastAsia="Times New Roman" w:hAnsi="Times New Roman" w:cs="Times New Roman"/>
          <w:b/>
          <w:sz w:val="32"/>
          <w:szCs w:val="32"/>
        </w:rPr>
        <w:t>ES/AA-2013-14-001</w:t>
      </w:r>
      <w:r w:rsidR="00105A4E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0</w:t>
      </w:r>
    </w:p>
    <w:p w:rsidR="00621236" w:rsidRPr="00FE4FC8" w:rsidRDefault="00621236" w:rsidP="0062123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E4FC8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E4FC8">
        <w:rPr>
          <w:rFonts w:ascii="Times New Roman" w:eastAsia="Times New Roman" w:hAnsi="Times New Roman" w:cs="Times New Roman"/>
        </w:rPr>
        <w:t>pentru</w:t>
      </w:r>
      <w:proofErr w:type="spellEnd"/>
      <w:proofErr w:type="gramEnd"/>
      <w:r w:rsidRPr="00FE4FC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FC8">
        <w:rPr>
          <w:rFonts w:ascii="Times New Roman" w:eastAsia="Times New Roman" w:hAnsi="Times New Roman" w:cs="Times New Roman"/>
        </w:rPr>
        <w:t>plasarea</w:t>
      </w:r>
      <w:proofErr w:type="spellEnd"/>
      <w:r w:rsidRPr="00FE4FC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FC8">
        <w:rPr>
          <w:rFonts w:ascii="Times New Roman" w:eastAsia="Times New Roman" w:hAnsi="Times New Roman" w:cs="Times New Roman"/>
        </w:rPr>
        <w:t>pe</w:t>
      </w:r>
      <w:proofErr w:type="spellEnd"/>
      <w:r w:rsidRPr="00FE4FC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FC8">
        <w:rPr>
          <w:rFonts w:ascii="Times New Roman" w:eastAsia="Times New Roman" w:hAnsi="Times New Roman" w:cs="Times New Roman"/>
        </w:rPr>
        <w:t>piaţă</w:t>
      </w:r>
      <w:proofErr w:type="spellEnd"/>
      <w:r w:rsidRPr="00FE4FC8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FE4FC8">
        <w:rPr>
          <w:rFonts w:ascii="Times New Roman" w:eastAsia="Times New Roman" w:hAnsi="Times New Roman" w:cs="Times New Roman"/>
        </w:rPr>
        <w:t>produsului</w:t>
      </w:r>
      <w:proofErr w:type="spellEnd"/>
      <w:r w:rsidRPr="00FE4FC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FC8">
        <w:rPr>
          <w:rFonts w:ascii="Times New Roman" w:eastAsia="Times New Roman" w:hAnsi="Times New Roman" w:cs="Times New Roman"/>
        </w:rPr>
        <w:t>biocid</w:t>
      </w:r>
      <w:proofErr w:type="spellEnd"/>
      <w:r w:rsidRPr="00FE4FC8">
        <w:rPr>
          <w:rFonts w:ascii="Times New Roman" w:eastAsia="Times New Roman" w:hAnsi="Times New Roman" w:cs="Times New Roman"/>
        </w:rPr>
        <w:t xml:space="preserve"> </w:t>
      </w:r>
    </w:p>
    <w:p w:rsidR="00621236" w:rsidRDefault="00621236" w:rsidP="0010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it-IT"/>
        </w:rPr>
      </w:pPr>
    </w:p>
    <w:p w:rsidR="00621236" w:rsidRPr="00FE4FC8" w:rsidRDefault="00621236" w:rsidP="00621236">
      <w:pPr>
        <w:spacing w:after="0" w:line="240" w:lineRule="auto"/>
        <w:rPr>
          <w:rFonts w:ascii="Times New Roman" w:eastAsia="Times New Roman" w:hAnsi="Times New Roman" w:cs="Times New Roman"/>
          <w:b/>
          <w:lang w:val="it-IT"/>
        </w:rPr>
      </w:pPr>
      <w:bookmarkStart w:id="0" w:name="_GoBack"/>
      <w:bookmarkEnd w:id="0"/>
    </w:p>
    <w:p w:rsidR="00621236" w:rsidRPr="00FE4FC8" w:rsidRDefault="00621236" w:rsidP="00621236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FE4FC8">
        <w:rPr>
          <w:rFonts w:ascii="Times New Roman" w:eastAsia="Times New Roman" w:hAnsi="Times New Roman" w:cs="Times New Roman"/>
          <w:lang w:val="it-IT"/>
        </w:rPr>
        <w:t xml:space="preserve">    În conformitate cu Hotărârea Guvernului nr. 956/2005 privind plasarea pe piaţă a produselor biocide, cu modificările şi completările ulterioare, cu Ordinul ministrului sănătăţii publice, al ministrului mediului şi pădurilor şi al preşedintelui Autorităţii Naţionale Sanitare Veterinare şi pentru Siguranţa Alimentelor nr. 1.321/2006/280/90/2007 pentru aprobarea Normelor metodologice de aplicare a Hotărârii Guvernului nr. 956/2005 privind plasarea pe piaţă a produselor biocide, cu modificările şi completările ulterioare, şi cu Ordinul ministrului sănătăţii, al ministrului mediului şi pădurilor şi al preşedintelui Autorităţii Naţionale Sanitare Veterinare şi pentru Siguranţa Alimentelor </w:t>
      </w:r>
      <w:r w:rsidRPr="00FE4FC8">
        <w:rPr>
          <w:rFonts w:ascii="Times New Roman" w:eastAsia="Times New Roman" w:hAnsi="Times New Roman" w:cs="Times New Roman"/>
        </w:rPr>
        <w:fldChar w:fldCharType="begin"/>
      </w:r>
      <w:r w:rsidRPr="00FE4FC8">
        <w:rPr>
          <w:rFonts w:ascii="Times New Roman" w:eastAsia="Times New Roman" w:hAnsi="Times New Roman" w:cs="Times New Roman"/>
          <w:lang w:val="it-IT"/>
        </w:rPr>
        <w:instrText xml:space="preserve"> HYPERLINK "javascript:ln2Go2lnkX('MjExNzI3Ng==','art1000000');" </w:instrText>
      </w:r>
      <w:r w:rsidRPr="00FE4FC8">
        <w:rPr>
          <w:rFonts w:ascii="Times New Roman" w:eastAsia="Times New Roman" w:hAnsi="Times New Roman" w:cs="Times New Roman"/>
        </w:rPr>
        <w:fldChar w:fldCharType="separate"/>
      </w:r>
      <w:r w:rsidRPr="00FE4FC8">
        <w:rPr>
          <w:rFonts w:ascii="Times New Roman" w:eastAsia="Times New Roman" w:hAnsi="Times New Roman" w:cs="Times New Roman"/>
          <w:u w:val="single"/>
          <w:lang w:val="it-IT"/>
        </w:rPr>
        <w:t>nr. 637</w:t>
      </w:r>
      <w:r w:rsidRPr="00FE4FC8">
        <w:rPr>
          <w:rFonts w:ascii="Times New Roman" w:eastAsia="Times New Roman" w:hAnsi="Times New Roman" w:cs="Times New Roman"/>
        </w:rPr>
        <w:fldChar w:fldCharType="end"/>
      </w:r>
      <w:r w:rsidRPr="00FE4FC8">
        <w:rPr>
          <w:rFonts w:ascii="Times New Roman" w:eastAsia="Times New Roman" w:hAnsi="Times New Roman" w:cs="Times New Roman"/>
          <w:lang w:val="it-IT"/>
        </w:rPr>
        <w:t>/</w:t>
      </w:r>
      <w:hyperlink r:id="rId6" w:history="1">
        <w:r w:rsidRPr="00FE4FC8">
          <w:rPr>
            <w:rFonts w:ascii="Times New Roman" w:eastAsia="Times New Roman" w:hAnsi="Times New Roman" w:cs="Times New Roman"/>
            <w:u w:val="single"/>
            <w:lang w:val="it-IT"/>
          </w:rPr>
          <w:t>2.492</w:t>
        </w:r>
      </w:hyperlink>
      <w:r w:rsidRPr="00FE4FC8">
        <w:rPr>
          <w:rFonts w:ascii="Times New Roman" w:eastAsia="Times New Roman" w:hAnsi="Times New Roman" w:cs="Times New Roman"/>
          <w:lang w:val="it-IT"/>
        </w:rPr>
        <w:t>/</w:t>
      </w:r>
      <w:hyperlink r:id="rId7" w:history="1">
        <w:r w:rsidRPr="00FE4FC8">
          <w:rPr>
            <w:rFonts w:ascii="Times New Roman" w:eastAsia="Times New Roman" w:hAnsi="Times New Roman" w:cs="Times New Roman"/>
            <w:u w:val="single"/>
            <w:lang w:val="it-IT"/>
          </w:rPr>
          <w:t>50</w:t>
        </w:r>
      </w:hyperlink>
      <w:r w:rsidRPr="00FE4FC8">
        <w:rPr>
          <w:rFonts w:ascii="Times New Roman" w:eastAsia="Times New Roman" w:hAnsi="Times New Roman" w:cs="Times New Roman"/>
          <w:lang w:val="it-IT"/>
        </w:rPr>
        <w:t xml:space="preserve">/2012 privind aprobarea membrilor Comisiei naţionale pentru produse biocide şi a regulamentului de organizare şi funcţionare a acesteia, în baza documentelor depuse în dosarul tehnic, Comisia Naţională pentru Produse Biocide, în şedinţa din data </w:t>
      </w:r>
      <w:r w:rsidR="00105A4E">
        <w:rPr>
          <w:rFonts w:ascii="Times New Roman" w:eastAsia="Times New Roman" w:hAnsi="Times New Roman" w:cs="Times New Roman"/>
          <w:lang w:val="it-IT"/>
        </w:rPr>
        <w:t>02.06.2014</w:t>
      </w:r>
      <w:r w:rsidRPr="00FE4FC8">
        <w:rPr>
          <w:rFonts w:ascii="Times New Roman" w:eastAsia="Times New Roman" w:hAnsi="Times New Roman" w:cs="Times New Roman"/>
          <w:lang w:val="it-IT"/>
        </w:rPr>
        <w:t xml:space="preserve">, a decis că produsul biocid poate fi plasat pe piaţă în România, conform prevederilor legale în vigoare. </w:t>
      </w:r>
    </w:p>
    <w:p w:rsidR="00621236" w:rsidRPr="00FE4FC8" w:rsidRDefault="00621236" w:rsidP="00621236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FE4FC8">
        <w:rPr>
          <w:rFonts w:ascii="Times New Roman" w:eastAsia="Times New Roman" w:hAnsi="Times New Roman" w:cs="Times New Roman"/>
          <w:lang w:val="it-IT"/>
        </w:rPr>
        <w:t xml:space="preserve">    </w:t>
      </w:r>
    </w:p>
    <w:p w:rsidR="00621236" w:rsidRPr="00FE4FC8" w:rsidRDefault="00621236" w:rsidP="00621236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FE4FC8">
        <w:rPr>
          <w:rFonts w:ascii="Times New Roman" w:eastAsia="Times New Roman" w:hAnsi="Times New Roman" w:cs="Times New Roman"/>
          <w:b/>
          <w:lang w:val="it-IT"/>
        </w:rPr>
        <w:t>I. TIPUL CERTIFICATULUI :</w:t>
      </w:r>
      <w:r w:rsidRPr="00FE4FC8">
        <w:rPr>
          <w:rFonts w:ascii="Times New Roman" w:eastAsia="Times New Roman" w:hAnsi="Times New Roman" w:cs="Times New Roman"/>
          <w:lang w:val="it-IT"/>
        </w:rPr>
        <w:t xml:space="preserve"> Recunoaştere mutuală a autorizaţiei în raport cu prevederile art. 19 alin. 1 ale Hotărârii Guvernului nr. 956/2005 privind plasarea pe piaţă a produselor biocide)</w:t>
      </w:r>
    </w:p>
    <w:p w:rsidR="00621236" w:rsidRPr="00FE4FC8" w:rsidRDefault="00621236" w:rsidP="00621236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21236" w:rsidRPr="00FE4FC8" w:rsidTr="008F500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FE4FC8">
              <w:rPr>
                <w:rFonts w:ascii="Times New Roman" w:eastAsia="Times New Roman" w:hAnsi="Times New Roman" w:cs="Times New Roman"/>
                <w:b/>
                <w:lang w:val="pt-BR"/>
              </w:rPr>
              <w:t>Statul membru de referinţă</w:t>
            </w:r>
            <w:r w:rsidRPr="00FE4FC8">
              <w:rPr>
                <w:rFonts w:ascii="Times New Roman" w:eastAsia="Times New Roman" w:hAnsi="Times New Roman" w:cs="Times New Roman"/>
                <w:lang w:val="pt-BR"/>
              </w:rPr>
              <w:t xml:space="preserve"> :</w:t>
            </w:r>
            <w:r w:rsidR="00105A4E">
              <w:rPr>
                <w:rFonts w:ascii="Times New Roman" w:eastAsia="Times New Roman" w:hAnsi="Times New Roman" w:cs="Times New Roman"/>
                <w:lang w:val="pt-BR"/>
              </w:rPr>
              <w:t>Spania</w:t>
            </w:r>
          </w:p>
          <w:p w:rsidR="00621236" w:rsidRPr="00FE4FC8" w:rsidRDefault="00621236" w:rsidP="00105A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FE4FC8">
              <w:rPr>
                <w:rFonts w:ascii="Times New Roman" w:eastAsia="Times New Roman" w:hAnsi="Times New Roman" w:cs="Times New Roman"/>
                <w:b/>
                <w:lang w:val="pt-BR"/>
              </w:rPr>
              <w:t>Nr. autorizaţiei din statul membru de referinţă:</w:t>
            </w:r>
            <w:r w:rsidRPr="00FE4FC8">
              <w:rPr>
                <w:rFonts w:ascii="Calibri" w:eastAsia="Times New Roman" w:hAnsi="Calibri" w:cs="Times New Roman"/>
              </w:rPr>
              <w:t xml:space="preserve"> </w:t>
            </w:r>
            <w:r w:rsidRPr="00105A4E">
              <w:rPr>
                <w:rFonts w:ascii="Times New Roman" w:eastAsia="Times New Roman" w:hAnsi="Times New Roman" w:cs="Times New Roman"/>
              </w:rPr>
              <w:t>ES/AA-2013-14-001</w:t>
            </w:r>
            <w:r w:rsidR="00105A4E" w:rsidRPr="00105A4E">
              <w:rPr>
                <w:rFonts w:ascii="Times New Roman" w:eastAsia="Times New Roman" w:hAnsi="Times New Roman" w:cs="Times New Roman"/>
              </w:rPr>
              <w:t>1</w:t>
            </w:r>
            <w:r w:rsidRPr="00105A4E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621236" w:rsidRPr="00FE4FC8" w:rsidRDefault="00621236" w:rsidP="00621236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 w:rsidRPr="00FE4FC8">
        <w:rPr>
          <w:rFonts w:ascii="Times New Roman" w:eastAsia="Times New Roman" w:hAnsi="Times New Roman" w:cs="Times New Roman"/>
          <w:b/>
          <w:lang w:val="it-IT"/>
        </w:rPr>
        <w:t>Data eliberării certificatului</w:t>
      </w:r>
      <w:r w:rsidRPr="00C531ED">
        <w:rPr>
          <w:rFonts w:ascii="Times New Roman" w:eastAsia="Times New Roman" w:hAnsi="Times New Roman" w:cs="Times New Roman"/>
          <w:b/>
          <w:lang w:val="it-IT"/>
        </w:rPr>
        <w:t xml:space="preserve">: </w:t>
      </w:r>
      <w:r w:rsidRPr="00C531ED">
        <w:rPr>
          <w:rFonts w:ascii="Times New Roman" w:eastAsia="Times New Roman" w:hAnsi="Times New Roman" w:cs="Times New Roman"/>
          <w:lang w:val="it-IT"/>
        </w:rPr>
        <w:t>1</w:t>
      </w:r>
      <w:r w:rsidR="00C531ED" w:rsidRPr="00C531ED">
        <w:rPr>
          <w:rFonts w:ascii="Times New Roman" w:eastAsia="Times New Roman" w:hAnsi="Times New Roman" w:cs="Times New Roman"/>
          <w:lang w:val="it-IT"/>
        </w:rPr>
        <w:t>6</w:t>
      </w:r>
      <w:r w:rsidRPr="00C531ED">
        <w:rPr>
          <w:rFonts w:ascii="Times New Roman" w:eastAsia="Times New Roman" w:hAnsi="Times New Roman" w:cs="Times New Roman"/>
          <w:lang w:val="it-IT"/>
        </w:rPr>
        <w:t xml:space="preserve"> iunie 201</w:t>
      </w:r>
      <w:r w:rsidR="00C531ED" w:rsidRPr="00C531ED">
        <w:rPr>
          <w:rFonts w:ascii="Times New Roman" w:eastAsia="Times New Roman" w:hAnsi="Times New Roman" w:cs="Times New Roman"/>
          <w:lang w:val="it-IT"/>
        </w:rPr>
        <w:t>4</w:t>
      </w:r>
    </w:p>
    <w:p w:rsidR="00621236" w:rsidRPr="00FE4FC8" w:rsidRDefault="00621236" w:rsidP="00621236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 w:rsidRPr="00FE4FC8">
        <w:rPr>
          <w:rFonts w:ascii="Times New Roman" w:eastAsia="Times New Roman" w:hAnsi="Times New Roman" w:cs="Times New Roman"/>
          <w:b/>
          <w:lang w:val="it-IT"/>
        </w:rPr>
        <w:t xml:space="preserve">Data expirării certificatului: </w:t>
      </w:r>
      <w:r w:rsidRPr="00FE4FC8">
        <w:rPr>
          <w:rFonts w:ascii="Times New Roman" w:eastAsia="Times New Roman" w:hAnsi="Times New Roman" w:cs="Times New Roman"/>
          <w:lang w:val="it-IT"/>
        </w:rPr>
        <w:t>30 iunie 2016</w:t>
      </w:r>
    </w:p>
    <w:p w:rsidR="00621236" w:rsidRPr="00FE4FC8" w:rsidRDefault="00621236" w:rsidP="00621236">
      <w:pPr>
        <w:spacing w:after="0" w:line="240" w:lineRule="auto"/>
        <w:rPr>
          <w:rFonts w:ascii="Times New Roman" w:eastAsia="Times New Roman" w:hAnsi="Times New Roman" w:cs="Times New Roman"/>
          <w:b/>
          <w:lang w:val="it-IT"/>
        </w:rPr>
      </w:pPr>
      <w:r w:rsidRPr="00FE4FC8">
        <w:rPr>
          <w:rFonts w:ascii="Times New Roman" w:eastAsia="Times New Roman" w:hAnsi="Times New Roman" w:cs="Times New Roman"/>
          <w:b/>
          <w:lang w:val="it-IT"/>
        </w:rPr>
        <w:t>II. IDENTITATEA COMPANIILOR IMPLICATE ÎN PLASAREA PE PIAŢĂ A PRODUSULUI BIOCID</w:t>
      </w: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2520"/>
        <w:gridCol w:w="2905"/>
        <w:gridCol w:w="2905"/>
      </w:tblGrid>
      <w:tr w:rsidR="00621236" w:rsidRPr="00FE4FC8" w:rsidTr="008F5002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6" w:rsidRPr="00FE4FC8" w:rsidRDefault="00621236" w:rsidP="008F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Solicitant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6" w:rsidRPr="00FE4FC8" w:rsidRDefault="00621236" w:rsidP="008F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Deţinătorul</w:t>
            </w:r>
            <w:proofErr w:type="spellEnd"/>
          </w:p>
          <w:p w:rsidR="00621236" w:rsidRPr="00FE4FC8" w:rsidRDefault="00621236" w:rsidP="008F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autorizaţiei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/ 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înregistrării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6" w:rsidRPr="00FE4FC8" w:rsidRDefault="00621236" w:rsidP="008F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Producător</w:t>
            </w:r>
            <w:proofErr w:type="spellEnd"/>
          </w:p>
        </w:tc>
      </w:tr>
      <w:tr w:rsidR="00621236" w:rsidRPr="00FE4FC8" w:rsidTr="008F5002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Nume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Bros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Sp.j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Laboratorios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AgrochemS.L.B-58.322.306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Laboratorios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AgrochemS.L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</w:tr>
      <w:tr w:rsidR="00621236" w:rsidRPr="00FE4FC8" w:rsidTr="008F5002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Adresa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/ 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ţara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Ul.Karpia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24</w:t>
            </w:r>
            <w:proofErr w:type="gramStart"/>
            <w:r>
              <w:rPr>
                <w:rFonts w:ascii="Times New Roman" w:eastAsia="Times New Roman" w:hAnsi="Times New Roman" w:cs="Times New Roman"/>
                <w:lang w:val="fr-FR"/>
              </w:rPr>
              <w:t>,Poznan</w:t>
            </w:r>
            <w:proofErr w:type="gram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,</w:t>
            </w:r>
          </w:p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Polonia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TresRieres</w:t>
            </w:r>
            <w:proofErr w:type="gramStart"/>
            <w:r>
              <w:rPr>
                <w:rFonts w:ascii="Times New Roman" w:eastAsia="Times New Roman" w:hAnsi="Times New Roman" w:cs="Times New Roman"/>
                <w:lang w:val="fr-FR"/>
              </w:rPr>
              <w:t>,no.10.Pol.Ind.Sur</w:t>
            </w:r>
            <w:proofErr w:type="gramEnd"/>
            <w:r>
              <w:rPr>
                <w:rFonts w:ascii="Times New Roman" w:eastAsia="Times New Roman" w:hAnsi="Times New Roman" w:cs="Times New Roman"/>
                <w:lang w:val="fr-FR"/>
              </w:rPr>
              <w:t>.-08292Esparraguera,</w:t>
            </w:r>
          </w:p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fr-FR"/>
              </w:rPr>
              <w:t>Barcelona ,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Spania</w:t>
            </w:r>
            <w:proofErr w:type="spellEnd"/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TresRieres</w:t>
            </w:r>
            <w:proofErr w:type="gramStart"/>
            <w:r>
              <w:rPr>
                <w:rFonts w:ascii="Times New Roman" w:eastAsia="Times New Roman" w:hAnsi="Times New Roman" w:cs="Times New Roman"/>
                <w:lang w:val="fr-FR"/>
              </w:rPr>
              <w:t>,no.10.Pol.Ind.Sur</w:t>
            </w:r>
            <w:proofErr w:type="gramEnd"/>
            <w:r>
              <w:rPr>
                <w:rFonts w:ascii="Times New Roman" w:eastAsia="Times New Roman" w:hAnsi="Times New Roman" w:cs="Times New Roman"/>
                <w:lang w:val="fr-FR"/>
              </w:rPr>
              <w:t>.-08292Esparraguera,</w:t>
            </w:r>
          </w:p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Barcelona.Spania</w:t>
            </w:r>
            <w:proofErr w:type="spellEnd"/>
          </w:p>
        </w:tc>
      </w:tr>
      <w:tr w:rsidR="00621236" w:rsidRPr="00FE4FC8" w:rsidTr="008F5002">
        <w:trPr>
          <w:trHeight w:val="24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Persoana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de contact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 xml:space="preserve">Mrs. Beata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Wirkowska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Laboratorios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AgrochemSL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Laboratorios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Agrochem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SL</w:t>
            </w:r>
          </w:p>
        </w:tc>
      </w:tr>
      <w:tr w:rsidR="00621236" w:rsidRPr="00FE4FC8" w:rsidTr="008F5002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Poziţia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în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companie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Prodact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Specialist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-</w:t>
            </w:r>
          </w:p>
        </w:tc>
      </w:tr>
      <w:tr w:rsidR="00621236" w:rsidRPr="00FE4FC8" w:rsidTr="008F5002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Telefon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+48 61 8262512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+34 937774853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+34 937774853</w:t>
            </w:r>
          </w:p>
        </w:tc>
      </w:tr>
      <w:tr w:rsidR="00621236" w:rsidRPr="00FE4FC8" w:rsidTr="008F5002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lastRenderedPageBreak/>
              <w:t xml:space="preserve">Fax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+48 61 8200841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-</w:t>
            </w:r>
          </w:p>
        </w:tc>
      </w:tr>
      <w:tr w:rsidR="00621236" w:rsidRPr="00FE4FC8" w:rsidTr="008F5002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Email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bw</w:t>
            </w:r>
            <w:r w:rsidRPr="00FE4FC8">
              <w:rPr>
                <w:rFonts w:ascii="Times New Roman" w:eastAsia="Times New Roman" w:hAnsi="Times New Roman" w:cs="Times New Roman"/>
                <w:lang w:val="fr-FR"/>
              </w:rPr>
              <w:t>@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bros.pl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laboratorio@agrochem.es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laboratorio@agrochem.es</w:t>
            </w:r>
          </w:p>
        </w:tc>
      </w:tr>
    </w:tbl>
    <w:p w:rsidR="00105A4E" w:rsidRDefault="00105A4E" w:rsidP="00621236">
      <w:pPr>
        <w:spacing w:after="0" w:line="240" w:lineRule="auto"/>
        <w:rPr>
          <w:rFonts w:ascii="Times New Roman" w:eastAsia="Times New Roman" w:hAnsi="Times New Roman" w:cs="Times New Roman"/>
          <w:b/>
          <w:lang w:val="fr-FR"/>
        </w:rPr>
      </w:pPr>
    </w:p>
    <w:p w:rsidR="00621236" w:rsidRPr="00FE4FC8" w:rsidRDefault="00621236" w:rsidP="00621236">
      <w:pPr>
        <w:spacing w:after="0" w:line="240" w:lineRule="auto"/>
        <w:rPr>
          <w:rFonts w:ascii="Times New Roman" w:eastAsia="Times New Roman" w:hAnsi="Times New Roman" w:cs="Times New Roman"/>
          <w:b/>
          <w:lang w:val="fr-FR"/>
        </w:rPr>
      </w:pPr>
      <w:r w:rsidRPr="00FE4FC8">
        <w:rPr>
          <w:rFonts w:ascii="Times New Roman" w:eastAsia="Times New Roman" w:hAnsi="Times New Roman" w:cs="Times New Roman"/>
          <w:b/>
          <w:lang w:val="fr-FR"/>
        </w:rPr>
        <w:t>III. IDENTITATEA PRODUSULUI BIOCID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402"/>
      </w:tblGrid>
      <w:tr w:rsidR="00621236" w:rsidRPr="00FE4FC8" w:rsidTr="00105A4E">
        <w:trPr>
          <w:trHeight w:val="6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Denumire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comercială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105A4E">
            <w:pPr>
              <w:rPr>
                <w:rFonts w:ascii="Times New Roman" w:eastAsia="Times New Roman" w:hAnsi="Times New Roman" w:cs="Times New Roman"/>
                <w:b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BROS –MOMEALA RATICIDA SUB FORMA DE </w:t>
            </w:r>
            <w:r w:rsidR="00105A4E">
              <w:rPr>
                <w:rFonts w:ascii="Times New Roman" w:eastAsia="Times New Roman" w:hAnsi="Times New Roman" w:cs="Times New Roman"/>
                <w:b/>
                <w:lang w:val="it-IT"/>
              </w:rPr>
              <w:t>BOABE DE GRAU IMPREGNATE</w:t>
            </w:r>
          </w:p>
        </w:tc>
      </w:tr>
      <w:tr w:rsidR="00621236" w:rsidRPr="00FE4FC8" w:rsidTr="00105A4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E4FC8">
              <w:rPr>
                <w:rFonts w:ascii="Times New Roman" w:eastAsia="Times New Roman" w:hAnsi="Times New Roman" w:cs="Times New Roman"/>
                <w:b/>
                <w:lang w:val="it-IT"/>
              </w:rPr>
              <w:t>Alte denumiri comerciale, după caz/sinonime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E4FC8">
              <w:rPr>
                <w:rFonts w:ascii="Times New Roman" w:eastAsia="Times New Roman" w:hAnsi="Times New Roman" w:cs="Times New Roman"/>
                <w:b/>
                <w:lang w:val="it-IT"/>
              </w:rPr>
              <w:t>-</w:t>
            </w:r>
          </w:p>
        </w:tc>
      </w:tr>
      <w:tr w:rsidR="00621236" w:rsidRPr="00FE4FC8" w:rsidTr="00105A4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Grupa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principală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(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conform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Anexei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2 de la HG nr. 956/2005)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III</w:t>
            </w:r>
          </w:p>
        </w:tc>
      </w:tr>
      <w:tr w:rsidR="00621236" w:rsidRPr="00FE4FC8" w:rsidTr="00105A4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Tip de 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produs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(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conform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Anexei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2 de la HG nr. 956/2005)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36" w:rsidRPr="00FE4FC8" w:rsidRDefault="00621236" w:rsidP="008F5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14</w:t>
            </w:r>
          </w:p>
        </w:tc>
      </w:tr>
    </w:tbl>
    <w:p w:rsidR="00621236" w:rsidRPr="00FE4FC8" w:rsidRDefault="00621236" w:rsidP="00621236">
      <w:pPr>
        <w:spacing w:after="0" w:line="240" w:lineRule="auto"/>
        <w:rPr>
          <w:rFonts w:ascii="Times New Roman" w:eastAsia="Times New Roman" w:hAnsi="Times New Roman" w:cs="Times New Roman"/>
          <w:b/>
          <w:lang w:val="fr-FR"/>
        </w:rPr>
      </w:pPr>
    </w:p>
    <w:p w:rsidR="00621236" w:rsidRPr="00FE4FC8" w:rsidRDefault="00621236" w:rsidP="00621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pt-BR"/>
        </w:rPr>
      </w:pPr>
      <w:r w:rsidRPr="00FE4FC8">
        <w:rPr>
          <w:rFonts w:ascii="Times New Roman" w:eastAsia="Times New Roman" w:hAnsi="Times New Roman" w:cs="Times New Roman"/>
          <w:lang w:val="pt-BR"/>
        </w:rPr>
        <w:t>Prezentul certificat este însoţit de anexa </w:t>
      </w:r>
      <w:r w:rsidRPr="00FE4FC8">
        <w:rPr>
          <w:rFonts w:ascii="Times New Roman" w:eastAsia="Times New Roman" w:hAnsi="Times New Roman" w:cs="Times New Roman"/>
          <w:b/>
          <w:lang w:val="pt-BR"/>
        </w:rPr>
        <w:t>“</w:t>
      </w:r>
      <w:r w:rsidRPr="00FE4FC8">
        <w:rPr>
          <w:rFonts w:ascii="Times New Roman" w:eastAsia="Times New Roman" w:hAnsi="Times New Roman" w:cs="Times New Roman"/>
          <w:lang w:val="pt-BR"/>
        </w:rPr>
        <w:t>Sumarul caracteristicilor produsului biocid</w:t>
      </w:r>
      <w:r w:rsidRPr="00FE4FC8">
        <w:rPr>
          <w:rFonts w:ascii="Times New Roman" w:eastAsia="Times New Roman" w:hAnsi="Times New Roman" w:cs="Times New Roman"/>
          <w:b/>
          <w:lang w:val="pt-BR"/>
        </w:rPr>
        <w:t>”</w:t>
      </w:r>
      <w:r w:rsidRPr="00FE4FC8">
        <w:rPr>
          <w:rFonts w:ascii="Times New Roman" w:eastAsia="Times New Roman" w:hAnsi="Times New Roman" w:cs="Times New Roman"/>
          <w:lang w:val="pt-BR"/>
        </w:rPr>
        <w:t>, care face parte integrantă din prezentul certificat.</w:t>
      </w:r>
    </w:p>
    <w:p w:rsidR="00621236" w:rsidRPr="00FE4FC8" w:rsidRDefault="00621236" w:rsidP="0062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pt-BR"/>
        </w:rPr>
      </w:pPr>
    </w:p>
    <w:p w:rsidR="00621236" w:rsidRPr="00FE4FC8" w:rsidRDefault="00621236" w:rsidP="0062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pt-BR"/>
        </w:rPr>
      </w:pPr>
    </w:p>
    <w:p w:rsidR="00621236" w:rsidRPr="00FE4FC8" w:rsidRDefault="00621236" w:rsidP="0062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pt-BR"/>
        </w:rPr>
      </w:pPr>
    </w:p>
    <w:p w:rsidR="00621236" w:rsidRPr="00FE4FC8" w:rsidRDefault="00621236" w:rsidP="0062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pt-BR"/>
        </w:rPr>
      </w:pPr>
    </w:p>
    <w:p w:rsidR="00621236" w:rsidRPr="00FE4FC8" w:rsidRDefault="00621236" w:rsidP="00621236">
      <w:pPr>
        <w:spacing w:after="0" w:line="360" w:lineRule="auto"/>
        <w:ind w:left="2160" w:firstLine="720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FE4FC8">
        <w:rPr>
          <w:rFonts w:ascii="Times New Roman" w:eastAsia="Times New Roman" w:hAnsi="Times New Roman" w:cs="Times New Roman"/>
          <w:b/>
          <w:lang w:val="pt-BR"/>
        </w:rPr>
        <w:t xml:space="preserve">   PREŞEDINTE,</w:t>
      </w:r>
    </w:p>
    <w:p w:rsidR="00621236" w:rsidRPr="00FE4FC8" w:rsidRDefault="00621236" w:rsidP="00621236">
      <w:pPr>
        <w:spacing w:after="0" w:line="360" w:lineRule="auto"/>
        <w:ind w:left="4320" w:firstLine="720"/>
        <w:jc w:val="center"/>
        <w:rPr>
          <w:rFonts w:ascii="Times New Roman" w:eastAsia="Times New Roman" w:hAnsi="Times New Roman" w:cs="Times New Roman"/>
          <w:i/>
          <w:u w:val="single"/>
          <w:lang w:val="pt-BR"/>
        </w:rPr>
      </w:pPr>
      <w:r w:rsidRPr="00FE4FC8">
        <w:rPr>
          <w:rFonts w:ascii="Times New Roman" w:eastAsia="Times New Roman" w:hAnsi="Times New Roman" w:cs="Times New Roman"/>
          <w:b/>
          <w:lang w:val="pt-BR"/>
        </w:rPr>
        <w:t>DR. CHIM. GABRIELA CILINCA</w:t>
      </w:r>
    </w:p>
    <w:p w:rsidR="00621236" w:rsidRDefault="00621236" w:rsidP="00621236"/>
    <w:p w:rsidR="00090F66" w:rsidRDefault="000F70B8"/>
    <w:sectPr w:rsidR="00090F66" w:rsidSect="009A11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1236"/>
    <w:rsid w:val="000F70B8"/>
    <w:rsid w:val="00105A4E"/>
    <w:rsid w:val="00621236"/>
    <w:rsid w:val="00A24241"/>
    <w:rsid w:val="00C531ED"/>
    <w:rsid w:val="00F47E2E"/>
    <w:rsid w:val="00FC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ln2Go2lnkX('MjExNzI3Ng==','art1000000'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ln2Go2lnkX('MjExNzI3Ng==','art1000000')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ISPB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Anamaria - Biocide</cp:lastModifiedBy>
  <cp:revision>5</cp:revision>
  <cp:lastPrinted>2014-06-16T11:48:00Z</cp:lastPrinted>
  <dcterms:created xsi:type="dcterms:W3CDTF">2014-05-05T10:37:00Z</dcterms:created>
  <dcterms:modified xsi:type="dcterms:W3CDTF">2014-06-16T11:48:00Z</dcterms:modified>
</cp:coreProperties>
</file>